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left="4320" w:hanging="0"/>
        <w:rPr>
          <w:rFonts w:ascii="Times New Roman" w:hAnsi="Times New Roman" w:eastAsia="" w:cs="Times New Roman" w:eastAsiaTheme="minorEastAsia"/>
          <w:sz w:val="24"/>
          <w:szCs w:val="24"/>
        </w:rPr>
      </w:pPr>
      <w:bookmarkStart w:id="0" w:name="page1"/>
      <w:bookmarkEnd w:id="0"/>
      <w:r>
        <w:drawing>
          <wp:anchor behindDoc="1" distT="0" distB="0" distL="0" distR="0" simplePos="0" locked="0" layoutInCell="1" allowOverlap="1" relativeHeight="2">
            <wp:simplePos x="0" y="0"/>
            <wp:positionH relativeFrom="page">
              <wp:posOffset>412750</wp:posOffset>
            </wp:positionH>
            <wp:positionV relativeFrom="page">
              <wp:posOffset>-445135</wp:posOffset>
            </wp:positionV>
            <wp:extent cx="7106920" cy="10058400"/>
            <wp:effectExtent l="0" t="0" r="0" b="0"/>
            <wp:wrapNone/>
            <wp:docPr id="1"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
                    <pic:cNvPicPr>
                      <a:picLocks noChangeAspect="1" noChangeArrowheads="1"/>
                    </pic:cNvPicPr>
                  </pic:nvPicPr>
                  <pic:blipFill>
                    <a:blip r:embed="rId2"/>
                    <a:stretch>
                      <a:fillRect/>
                    </a:stretch>
                  </pic:blipFill>
                  <pic:spPr bwMode="auto">
                    <a:xfrm>
                      <a:off x="0" y="0"/>
                      <a:ext cx="7106920" cy="10058400"/>
                    </a:xfrm>
                    <a:prstGeom prst="rect">
                      <a:avLst/>
                    </a:prstGeom>
                  </pic:spPr>
                </pic:pic>
              </a:graphicData>
            </a:graphic>
          </wp:anchor>
        </w:drawing>
      </w:r>
      <w:r>
        <w:rPr>
          <w:rFonts w:eastAsia="" w:cs="Arial" w:ascii="Arial" w:hAnsi="Arial" w:eastAsiaTheme="minorEastAsia"/>
          <w:b/>
          <w:bCs/>
          <w:sz w:val="24"/>
          <w:szCs w:val="24"/>
        </w:rPr>
        <w:t>O</w:t>
      </w:r>
      <w:r>
        <w:rPr>
          <w:rFonts w:eastAsia="" w:cs="Arial" w:ascii="Arial" w:hAnsi="Arial" w:eastAsiaTheme="minorEastAsia"/>
          <w:b/>
          <w:bCs/>
          <w:sz w:val="24"/>
          <w:szCs w:val="24"/>
        </w:rPr>
        <w:t>SNOVNA ŠKOLA DONJI LAPAC</w:t>
      </w:r>
    </w:p>
    <w:p>
      <w:pPr>
        <w:pStyle w:val="Normal"/>
        <w:widowControl w:val="false"/>
        <w:spacing w:lineRule="exact" w:line="65"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auto" w:line="240" w:before="0" w:after="0"/>
        <w:ind w:left="3600" w:firstLine="720"/>
        <w:rPr>
          <w:rFonts w:ascii="Times New Roman" w:hAnsi="Times New Roman" w:eastAsia="" w:cs="Times New Roman" w:eastAsiaTheme="minorEastAsia"/>
          <w:sz w:val="24"/>
          <w:szCs w:val="24"/>
        </w:rPr>
      </w:pPr>
      <w:r>
        <w:rPr>
          <w:rFonts w:eastAsia="" w:cs="Arial" w:ascii="Arial" w:hAnsi="Arial" w:eastAsiaTheme="minorEastAsia"/>
          <w:b/>
          <w:bCs/>
          <w:sz w:val="24"/>
          <w:szCs w:val="24"/>
        </w:rPr>
        <w:t xml:space="preserve">     </w:t>
      </w:r>
      <w:r>
        <w:rPr>
          <w:rFonts w:eastAsia="" w:cs="Arial" w:ascii="Arial" w:hAnsi="Arial" w:eastAsiaTheme="minorEastAsia"/>
          <w:b/>
          <w:bCs/>
          <w:sz w:val="24"/>
          <w:szCs w:val="24"/>
        </w:rPr>
        <w:t>STOJANA MATIĆA 18</w:t>
      </w:r>
    </w:p>
    <w:p>
      <w:pPr>
        <w:pStyle w:val="Normal"/>
        <w:widowControl w:val="false"/>
        <w:spacing w:lineRule="exact" w:line="6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auto" w:line="240" w:before="0" w:after="0"/>
        <w:ind w:left="4920" w:firstLine="120"/>
        <w:rPr>
          <w:rFonts w:ascii="Times New Roman" w:hAnsi="Times New Roman" w:eastAsia="" w:cs="Times New Roman" w:eastAsiaTheme="minorEastAsia"/>
          <w:sz w:val="24"/>
          <w:szCs w:val="24"/>
        </w:rPr>
      </w:pPr>
      <w:r>
        <w:rPr>
          <w:rFonts w:eastAsia="" w:cs="Arial" w:ascii="Arial" w:hAnsi="Arial" w:eastAsiaTheme="minorEastAsia"/>
          <w:b/>
          <w:bCs/>
          <w:sz w:val="24"/>
          <w:szCs w:val="24"/>
        </w:rPr>
        <w:t>DONJI LAPAC</w:t>
      </w:r>
    </w:p>
    <w:p>
      <w:pPr>
        <w:pStyle w:val="Normal"/>
        <w:widowControl w:val="false"/>
        <w:spacing w:lineRule="exact" w:line="20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exact" w:line="20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exact" w:line="20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exact" w:line="20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exact" w:line="20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exact" w:line="20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exact" w:line="20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exact" w:line="20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exact" w:line="20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exact" w:line="392"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overflowPunct w:val="true"/>
        <w:spacing w:lineRule="auto" w:line="290" w:before="0" w:after="0"/>
        <w:ind w:left="3760" w:right="280" w:firstLine="560"/>
        <w:rPr>
          <w:rFonts w:ascii="Arial" w:hAnsi="Arial" w:eastAsia="" w:cs="Arial" w:eastAsiaTheme="minorEastAsia"/>
          <w:b/>
          <w:b/>
          <w:bCs/>
          <w:sz w:val="56"/>
          <w:szCs w:val="56"/>
        </w:rPr>
      </w:pPr>
      <w:r>
        <w:rPr>
          <w:rFonts w:eastAsia="" w:cs="Arial" w:eastAsiaTheme="minorEastAsia" w:ascii="Arial" w:hAnsi="Arial"/>
          <w:b/>
          <w:bCs/>
          <w:sz w:val="56"/>
          <w:szCs w:val="56"/>
        </w:rPr>
      </w:r>
    </w:p>
    <w:p>
      <w:pPr>
        <w:pStyle w:val="Normal"/>
        <w:widowControl w:val="false"/>
        <w:overflowPunct w:val="true"/>
        <w:spacing w:lineRule="auto" w:line="290" w:before="0" w:after="0"/>
        <w:ind w:left="3760" w:right="280" w:firstLine="560"/>
        <w:rPr>
          <w:rFonts w:ascii="Arial" w:hAnsi="Arial" w:eastAsia="" w:cs="Arial" w:eastAsiaTheme="minorEastAsia"/>
          <w:b/>
          <w:b/>
          <w:bCs/>
          <w:sz w:val="56"/>
          <w:szCs w:val="56"/>
        </w:rPr>
      </w:pPr>
      <w:r>
        <w:rPr>
          <w:rFonts w:eastAsia="" w:cs="Arial" w:eastAsiaTheme="minorEastAsia" w:ascii="Arial" w:hAnsi="Arial"/>
          <w:b/>
          <w:bCs/>
          <w:sz w:val="56"/>
          <w:szCs w:val="56"/>
        </w:rPr>
      </w:r>
    </w:p>
    <w:p>
      <w:pPr>
        <w:pStyle w:val="Normal"/>
        <w:widowControl w:val="false"/>
        <w:overflowPunct w:val="true"/>
        <w:spacing w:lineRule="auto" w:line="290" w:before="0" w:after="0"/>
        <w:ind w:left="4480" w:right="280" w:firstLine="560"/>
        <w:rPr>
          <w:rFonts w:ascii="Arial" w:hAnsi="Arial" w:eastAsia="" w:cs="Arial" w:eastAsiaTheme="minorEastAsia"/>
          <w:b/>
          <w:b/>
          <w:bCs/>
          <w:sz w:val="56"/>
          <w:szCs w:val="56"/>
        </w:rPr>
      </w:pPr>
      <w:r>
        <w:rPr>
          <w:rFonts w:eastAsia="" w:cs="Arial" w:ascii="Arial" w:hAnsi="Arial" w:eastAsiaTheme="minorEastAsia"/>
          <w:b/>
          <w:bCs/>
          <w:sz w:val="56"/>
          <w:szCs w:val="56"/>
        </w:rPr>
        <w:t>ŠKOLSKI</w:t>
      </w:r>
    </w:p>
    <w:p>
      <w:pPr>
        <w:pStyle w:val="Normal"/>
        <w:widowControl w:val="false"/>
        <w:overflowPunct w:val="true"/>
        <w:spacing w:lineRule="auto" w:line="290" w:before="0" w:after="0"/>
        <w:ind w:left="2320" w:right="280" w:firstLine="560"/>
        <w:rPr>
          <w:rFonts w:ascii="Times New Roman" w:hAnsi="Times New Roman" w:eastAsia="" w:cs="Times New Roman" w:eastAsiaTheme="minorEastAsia"/>
          <w:sz w:val="24"/>
          <w:szCs w:val="24"/>
        </w:rPr>
      </w:pPr>
      <w:r>
        <w:rPr>
          <w:rFonts w:eastAsia="" w:cs="Arial" w:ascii="Arial" w:hAnsi="Arial" w:eastAsiaTheme="minorEastAsia"/>
          <w:b/>
          <w:bCs/>
          <w:sz w:val="56"/>
          <w:szCs w:val="56"/>
        </w:rPr>
        <w:tab/>
        <w:tab/>
        <w:t>KURIKULUM</w:t>
      </w:r>
    </w:p>
    <w:p>
      <w:pPr>
        <w:pStyle w:val="Normal"/>
        <w:widowControl w:val="false"/>
        <w:spacing w:lineRule="exact" w:line="5"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overflowPunct w:val="true"/>
        <w:spacing w:lineRule="auto" w:line="259" w:before="0" w:after="0"/>
        <w:ind w:left="5040" w:right="1320" w:hanging="0"/>
        <w:rPr>
          <w:rFonts w:ascii="Times New Roman" w:hAnsi="Times New Roman" w:eastAsia="" w:cs="Times New Roman" w:eastAsiaTheme="minorEastAsia"/>
          <w:sz w:val="24"/>
          <w:szCs w:val="24"/>
        </w:rPr>
      </w:pPr>
      <w:r>
        <w:rPr>
          <w:rFonts w:eastAsia="" w:cs="Arial" w:ascii="Arial" w:hAnsi="Arial" w:eastAsiaTheme="minorEastAsia"/>
          <w:sz w:val="32"/>
          <w:szCs w:val="32"/>
        </w:rPr>
        <w:t>ŠKOLSKA GODINA            2020./2021.</w:t>
      </w:r>
    </w:p>
    <w:p>
      <w:pPr>
        <w:pStyle w:val="Normal"/>
        <w:widowControl w:val="false"/>
        <w:spacing w:lineRule="exact" w:line="20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exact" w:line="20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exact" w:line="20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exact" w:line="20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exact" w:line="20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auto" w:line="240" w:before="0" w:after="0"/>
        <w:ind w:left="5040" w:hanging="0"/>
        <w:rPr>
          <w:rFonts w:ascii="Times New Roman" w:hAnsi="Times New Roman" w:eastAsia="" w:cs="Times New Roman" w:eastAsiaTheme="minorEastAsia"/>
          <w:sz w:val="24"/>
          <w:szCs w:val="24"/>
        </w:rPr>
      </w:pPr>
      <w:r>
        <w:rPr>
          <w:rFonts w:eastAsia="" w:cs="Arial" w:ascii="Arial" w:hAnsi="Arial" w:eastAsiaTheme="minorEastAsia"/>
          <w:b/>
          <w:bCs/>
          <w:sz w:val="24"/>
          <w:szCs w:val="24"/>
        </w:rPr>
        <w:t xml:space="preserve">KLASA:602-01/20-01/02 </w:t>
      </w:r>
    </w:p>
    <w:p>
      <w:pPr>
        <w:pStyle w:val="Normal"/>
        <w:widowControl w:val="false"/>
        <w:spacing w:lineRule="exact" w:line="44" w:before="0" w:after="0"/>
        <w:jc w:val="center"/>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auto" w:line="240" w:before="0" w:after="0"/>
        <w:ind w:left="4320" w:firstLine="720"/>
        <w:rPr>
          <w:rFonts w:ascii="Times New Roman" w:hAnsi="Times New Roman" w:eastAsia="" w:cs="Times New Roman" w:eastAsiaTheme="minorEastAsia"/>
          <w:sz w:val="24"/>
          <w:szCs w:val="24"/>
        </w:rPr>
      </w:pPr>
      <w:r>
        <w:rPr>
          <w:rFonts w:eastAsia="" w:cs="Arial" w:ascii="Arial" w:hAnsi="Arial" w:eastAsiaTheme="minorEastAsia"/>
          <w:b/>
          <w:bCs/>
          <w:sz w:val="24"/>
          <w:szCs w:val="24"/>
        </w:rPr>
        <w:t>UR. BROJ: 2125/29-20-01</w:t>
      </w:r>
    </w:p>
    <w:p>
      <w:pPr>
        <w:pStyle w:val="Normal"/>
        <w:tabs>
          <w:tab w:val="clear" w:pos="720"/>
          <w:tab w:val="left" w:pos="5145" w:leader="none"/>
        </w:tabs>
        <w:rPr/>
      </w:pPr>
      <w:r>
        <w:rPr/>
        <w:tab/>
      </w:r>
    </w:p>
    <w:p>
      <w:pPr>
        <w:pStyle w:val="Normal"/>
        <w:tabs>
          <w:tab w:val="clear" w:pos="720"/>
          <w:tab w:val="left" w:pos="5145" w:leader="none"/>
        </w:tabs>
        <w:rPr/>
      </w:pPr>
      <w:r>
        <w:rPr/>
      </w:r>
    </w:p>
    <w:p>
      <w:pPr>
        <w:pStyle w:val="Normal"/>
        <w:tabs>
          <w:tab w:val="clear" w:pos="720"/>
          <w:tab w:val="left" w:pos="5145" w:leader="none"/>
        </w:tabs>
        <w:rPr/>
      </w:pPr>
      <w:r>
        <w:rPr/>
      </w:r>
    </w:p>
    <w:p>
      <w:pPr>
        <w:pStyle w:val="Normal"/>
        <w:tabs>
          <w:tab w:val="clear" w:pos="720"/>
          <w:tab w:val="left" w:pos="5145" w:leader="none"/>
        </w:tabs>
        <w:rPr/>
      </w:pPr>
      <w:r>
        <w:rPr/>
      </w:r>
    </w:p>
    <w:p>
      <w:pPr>
        <w:pStyle w:val="Normal"/>
        <w:tabs>
          <w:tab w:val="clear" w:pos="720"/>
          <w:tab w:val="left" w:pos="5145" w:leader="none"/>
        </w:tabs>
        <w:rPr/>
      </w:pPr>
      <w:r>
        <w:rPr/>
      </w:r>
    </w:p>
    <w:p>
      <w:pPr>
        <w:pStyle w:val="Normal"/>
        <w:tabs>
          <w:tab w:val="clear" w:pos="720"/>
          <w:tab w:val="left" w:pos="5145" w:leader="none"/>
        </w:tabs>
        <w:rPr/>
      </w:pPr>
      <w:r>
        <w:rPr/>
      </w:r>
    </w:p>
    <w:p>
      <w:pPr>
        <w:pStyle w:val="Normal"/>
        <w:tabs>
          <w:tab w:val="clear" w:pos="720"/>
          <w:tab w:val="left" w:pos="5145" w:leader="none"/>
        </w:tabs>
        <w:rPr/>
      </w:pPr>
      <w:r>
        <w:rPr/>
      </w:r>
    </w:p>
    <w:p>
      <w:pPr>
        <w:pStyle w:val="Normal"/>
        <w:tabs>
          <w:tab w:val="clear" w:pos="720"/>
          <w:tab w:val="left" w:pos="5145" w:leader="none"/>
        </w:tabs>
        <w:rPr/>
      </w:pPr>
      <w:r>
        <w:rPr/>
      </w:r>
    </w:p>
    <w:sdt>
      <w:sdtPr>
        <w:docPartObj>
          <w:docPartGallery w:val="Table of Contents"/>
          <w:docPartUnique w:val="true"/>
        </w:docPartObj>
      </w:sdtPr>
      <w:sdtContent>
        <w:p>
          <w:pPr>
            <w:pStyle w:val="TOCHeading"/>
            <w:rPr>
              <w:rFonts w:ascii="Times New Roman" w:hAnsi="Times New Roman" w:cs="Times New Roman"/>
              <w:sz w:val="24"/>
              <w:szCs w:val="24"/>
            </w:rPr>
          </w:pPr>
          <w:r>
            <w:rPr>
              <w:rFonts w:cs="Times New Roman" w:ascii="Times New Roman" w:hAnsi="Times New Roman"/>
              <w:sz w:val="24"/>
              <w:szCs w:val="24"/>
              <w:lang w:val="hr-HR"/>
            </w:rPr>
            <w:t>Sadržaj</w:t>
          </w:r>
        </w:p>
        <w:p>
          <w:pPr>
            <w:pStyle w:val="Sadraj1"/>
            <w:tabs>
              <w:tab w:val="clear" w:pos="720"/>
              <w:tab w:val="right" w:pos="9350" w:leader="dot"/>
            </w:tabs>
            <w:rPr>
              <w:rFonts w:ascii="Times New Roman" w:hAnsi="Times New Roman" w:eastAsia="" w:cs="Times New Roman" w:eastAsiaTheme="minorEastAsia"/>
              <w:sz w:val="24"/>
              <w:szCs w:val="24"/>
              <w:lang w:val="en-US"/>
            </w:rPr>
          </w:pPr>
          <w:r>
            <w:fldChar w:fldCharType="begin"/>
          </w:r>
          <w:r>
            <w:rPr>
              <w:webHidden/>
              <w:rStyle w:val="Indeksirajvezu"/>
              <w:sz w:val="24"/>
              <w:szCs w:val="24"/>
              <w:rFonts w:cs="Times New Roman" w:ascii="Times New Roman" w:hAnsi="Times New Roman"/>
            </w:rPr>
            <w:instrText> TOC \z \o "1-3" \u \h</w:instrText>
          </w:r>
          <w:r>
            <w:rPr>
              <w:webHidden/>
              <w:rStyle w:val="Indeksirajvezu"/>
              <w:sz w:val="24"/>
              <w:szCs w:val="24"/>
              <w:rFonts w:cs="Times New Roman" w:ascii="Times New Roman" w:hAnsi="Times New Roman"/>
            </w:rPr>
            <w:fldChar w:fldCharType="separate"/>
          </w:r>
          <w:hyperlink w:anchor="_Toc51663085">
            <w:r>
              <w:rPr>
                <w:webHidden/>
                <w:rStyle w:val="Indeksirajvezu"/>
                <w:rFonts w:cs="Times New Roman" w:ascii="Times New Roman" w:hAnsi="Times New Roman"/>
                <w:sz w:val="24"/>
                <w:szCs w:val="24"/>
              </w:rPr>
              <w:t>1.  UVOD</w:t>
            </w:r>
            <w:r>
              <w:rPr>
                <w:webHidden/>
              </w:rPr>
              <w:fldChar w:fldCharType="begin"/>
            </w:r>
            <w:r>
              <w:rPr>
                <w:webHidden/>
              </w:rPr>
              <w:instrText>PAGEREF _Toc51663085 \h</w:instrText>
            </w:r>
            <w:r>
              <w:rPr>
                <w:webHidden/>
              </w:rPr>
              <w:fldChar w:fldCharType="separate"/>
            </w:r>
            <w:r>
              <w:rPr>
                <w:rStyle w:val="Indeksirajvezu"/>
                <w:rFonts w:cs="Times New Roman" w:ascii="Times New Roman" w:hAnsi="Times New Roman"/>
                <w:vanish w:val="false"/>
                <w:sz w:val="24"/>
                <w:szCs w:val="24"/>
              </w:rPr>
              <w:tab/>
              <w:t>6</w:t>
            </w:r>
            <w:r>
              <w:rPr>
                <w:webHidden/>
              </w:rPr>
              <w:fldChar w:fldCharType="end"/>
            </w:r>
          </w:hyperlink>
        </w:p>
        <w:p>
          <w:pPr>
            <w:pStyle w:val="Sadraj1"/>
            <w:tabs>
              <w:tab w:val="clear" w:pos="720"/>
              <w:tab w:val="right" w:pos="9350" w:leader="dot"/>
            </w:tabs>
            <w:rPr>
              <w:rFonts w:ascii="Times New Roman" w:hAnsi="Times New Roman" w:eastAsia="" w:cs="Times New Roman" w:eastAsiaTheme="minorEastAsia"/>
              <w:sz w:val="24"/>
              <w:szCs w:val="24"/>
              <w:lang w:val="en-US"/>
            </w:rPr>
          </w:pPr>
          <w:hyperlink w:anchor="_Toc51663086">
            <w:r>
              <w:rPr>
                <w:webHidden/>
                <w:rStyle w:val="Indeksirajvezu"/>
                <w:rFonts w:cs="Times New Roman" w:ascii="Times New Roman" w:hAnsi="Times New Roman"/>
                <w:sz w:val="24"/>
                <w:szCs w:val="24"/>
              </w:rPr>
              <w:t>2. IZBORNA NASTAVA</w:t>
            </w:r>
            <w:r>
              <w:rPr>
                <w:webHidden/>
              </w:rPr>
              <w:fldChar w:fldCharType="begin"/>
            </w:r>
            <w:r>
              <w:rPr>
                <w:webHidden/>
              </w:rPr>
              <w:instrText>PAGEREF _Toc51663086 \h</w:instrText>
            </w:r>
            <w:r>
              <w:rPr>
                <w:webHidden/>
              </w:rPr>
              <w:fldChar w:fldCharType="separate"/>
            </w:r>
            <w:r>
              <w:rPr>
                <w:rStyle w:val="Indeksirajvezu"/>
                <w:rFonts w:cs="Times New Roman" w:ascii="Times New Roman" w:hAnsi="Times New Roman"/>
                <w:vanish w:val="false"/>
                <w:sz w:val="24"/>
                <w:szCs w:val="24"/>
              </w:rPr>
              <w:tab/>
              <w:t>7</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087">
            <w:r>
              <w:rPr>
                <w:webHidden/>
                <w:rStyle w:val="Indeksirajvezu"/>
                <w:rFonts w:cs="Times New Roman" w:ascii="Times New Roman" w:hAnsi="Times New Roman"/>
                <w:sz w:val="24"/>
                <w:szCs w:val="24"/>
              </w:rPr>
              <w:t>2.1. Vjeronauk- katolički i pravoslavni</w:t>
            </w:r>
            <w:r>
              <w:rPr>
                <w:webHidden/>
              </w:rPr>
              <w:fldChar w:fldCharType="begin"/>
            </w:r>
            <w:r>
              <w:rPr>
                <w:webHidden/>
              </w:rPr>
              <w:instrText>PAGEREF _Toc51663087 \h</w:instrText>
            </w:r>
            <w:r>
              <w:rPr>
                <w:webHidden/>
              </w:rPr>
              <w:fldChar w:fldCharType="separate"/>
            </w:r>
            <w:r>
              <w:rPr>
                <w:rStyle w:val="Indeksirajvezu"/>
                <w:rFonts w:cs="Times New Roman" w:ascii="Times New Roman" w:hAnsi="Times New Roman"/>
                <w:vanish w:val="false"/>
                <w:sz w:val="24"/>
                <w:szCs w:val="24"/>
              </w:rPr>
              <w:tab/>
              <w:t>7</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088">
            <w:r>
              <w:rPr>
                <w:webHidden/>
                <w:rStyle w:val="Indeksirajvezu"/>
                <w:rFonts w:cs="Times New Roman" w:ascii="Times New Roman" w:hAnsi="Times New Roman"/>
                <w:sz w:val="24"/>
                <w:szCs w:val="24"/>
              </w:rPr>
              <w:t>2.2. Informatika</w:t>
            </w:r>
            <w:r>
              <w:rPr>
                <w:webHidden/>
              </w:rPr>
              <w:fldChar w:fldCharType="begin"/>
            </w:r>
            <w:r>
              <w:rPr>
                <w:webHidden/>
              </w:rPr>
              <w:instrText>PAGEREF _Toc51663088 \h</w:instrText>
            </w:r>
            <w:r>
              <w:rPr>
                <w:webHidden/>
              </w:rPr>
              <w:fldChar w:fldCharType="separate"/>
            </w:r>
            <w:r>
              <w:rPr>
                <w:rStyle w:val="Indeksirajvezu"/>
                <w:rFonts w:cs="Times New Roman" w:ascii="Times New Roman" w:hAnsi="Times New Roman"/>
                <w:vanish w:val="false"/>
                <w:sz w:val="24"/>
                <w:szCs w:val="24"/>
              </w:rPr>
              <w:tab/>
              <w:t>8</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089">
            <w:r>
              <w:rPr>
                <w:webHidden/>
                <w:rStyle w:val="Indeksirajvezu"/>
                <w:rFonts w:cs="Times New Roman" w:ascii="Times New Roman" w:hAnsi="Times New Roman"/>
                <w:sz w:val="24"/>
                <w:szCs w:val="24"/>
              </w:rPr>
              <w:t>2.3.  Engleski jezik</w:t>
            </w:r>
            <w:r>
              <w:rPr>
                <w:webHidden/>
              </w:rPr>
              <w:fldChar w:fldCharType="begin"/>
            </w:r>
            <w:r>
              <w:rPr>
                <w:webHidden/>
              </w:rPr>
              <w:instrText>PAGEREF _Toc51663089 \h</w:instrText>
            </w:r>
            <w:r>
              <w:rPr>
                <w:webHidden/>
              </w:rPr>
              <w:fldChar w:fldCharType="separate"/>
            </w:r>
            <w:r>
              <w:rPr>
                <w:rStyle w:val="Indeksirajvezu"/>
                <w:rFonts w:cs="Times New Roman" w:ascii="Times New Roman" w:hAnsi="Times New Roman"/>
                <w:vanish w:val="false"/>
                <w:sz w:val="24"/>
                <w:szCs w:val="24"/>
              </w:rPr>
              <w:tab/>
              <w:t>9</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090">
            <w:r>
              <w:rPr>
                <w:webHidden/>
                <w:rStyle w:val="Indeksirajvezu"/>
                <w:rFonts w:cs="Times New Roman" w:ascii="Times New Roman" w:hAnsi="Times New Roman"/>
                <w:sz w:val="24"/>
                <w:szCs w:val="24"/>
              </w:rPr>
              <w:t>2.4. Njemački jezik</w:t>
            </w:r>
            <w:r>
              <w:rPr>
                <w:webHidden/>
              </w:rPr>
              <w:fldChar w:fldCharType="begin"/>
            </w:r>
            <w:r>
              <w:rPr>
                <w:webHidden/>
              </w:rPr>
              <w:instrText>PAGEREF _Toc51663090 \h</w:instrText>
            </w:r>
            <w:r>
              <w:rPr>
                <w:webHidden/>
              </w:rPr>
              <w:fldChar w:fldCharType="separate"/>
            </w:r>
            <w:r>
              <w:rPr>
                <w:rStyle w:val="Indeksirajvezu"/>
                <w:rFonts w:cs="Times New Roman" w:ascii="Times New Roman" w:hAnsi="Times New Roman"/>
                <w:vanish w:val="false"/>
                <w:sz w:val="24"/>
                <w:szCs w:val="24"/>
              </w:rPr>
              <w:tab/>
              <w:t>9</w:t>
            </w:r>
            <w:r>
              <w:rPr>
                <w:webHidden/>
              </w:rPr>
              <w:fldChar w:fldCharType="end"/>
            </w:r>
          </w:hyperlink>
        </w:p>
        <w:p>
          <w:pPr>
            <w:pStyle w:val="Sadraj1"/>
            <w:tabs>
              <w:tab w:val="clear" w:pos="720"/>
              <w:tab w:val="right" w:pos="9350" w:leader="dot"/>
            </w:tabs>
            <w:rPr>
              <w:rFonts w:ascii="Times New Roman" w:hAnsi="Times New Roman" w:eastAsia="" w:cs="Times New Roman" w:eastAsiaTheme="minorEastAsia"/>
              <w:sz w:val="24"/>
              <w:szCs w:val="24"/>
              <w:lang w:val="en-US"/>
            </w:rPr>
          </w:pPr>
          <w:hyperlink w:anchor="_Toc51663091">
            <w:r>
              <w:rPr>
                <w:webHidden/>
                <w:rStyle w:val="Indeksirajvezu"/>
                <w:rFonts w:cs="Times New Roman" w:ascii="Times New Roman" w:hAnsi="Times New Roman"/>
                <w:sz w:val="24"/>
                <w:szCs w:val="24"/>
              </w:rPr>
              <w:t>3. DODATNA NASTAVA</w:t>
            </w:r>
            <w:r>
              <w:rPr>
                <w:webHidden/>
              </w:rPr>
              <w:fldChar w:fldCharType="begin"/>
            </w:r>
            <w:r>
              <w:rPr>
                <w:webHidden/>
              </w:rPr>
              <w:instrText>PAGEREF _Toc51663091 \h</w:instrText>
            </w:r>
            <w:r>
              <w:rPr>
                <w:webHidden/>
              </w:rPr>
              <w:fldChar w:fldCharType="separate"/>
            </w:r>
            <w:r>
              <w:rPr>
                <w:rStyle w:val="Indeksirajvezu"/>
                <w:rFonts w:cs="Times New Roman" w:ascii="Times New Roman" w:hAnsi="Times New Roman"/>
                <w:vanish w:val="false"/>
                <w:sz w:val="24"/>
                <w:szCs w:val="24"/>
              </w:rPr>
              <w:tab/>
              <w:t>10</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092">
            <w:r>
              <w:rPr>
                <w:webHidden/>
                <w:rStyle w:val="Indeksirajvezu"/>
                <w:rFonts w:cs="Times New Roman" w:ascii="Times New Roman" w:hAnsi="Times New Roman"/>
                <w:sz w:val="24"/>
                <w:szCs w:val="24"/>
              </w:rPr>
              <w:t>3.1 RAZREDNA NASTAVA</w:t>
            </w:r>
            <w:r>
              <w:rPr>
                <w:webHidden/>
              </w:rPr>
              <w:fldChar w:fldCharType="begin"/>
            </w:r>
            <w:r>
              <w:rPr>
                <w:webHidden/>
              </w:rPr>
              <w:instrText>PAGEREF _Toc51663092 \h</w:instrText>
            </w:r>
            <w:r>
              <w:rPr>
                <w:webHidden/>
              </w:rPr>
              <w:fldChar w:fldCharType="separate"/>
            </w:r>
            <w:r>
              <w:rPr>
                <w:rStyle w:val="Indeksirajvezu"/>
                <w:rFonts w:cs="Times New Roman" w:ascii="Times New Roman" w:hAnsi="Times New Roman"/>
                <w:vanish w:val="false"/>
                <w:sz w:val="24"/>
                <w:szCs w:val="24"/>
              </w:rPr>
              <w:tab/>
              <w:t>10</w:t>
            </w:r>
            <w:r>
              <w:rPr>
                <w:webHidden/>
              </w:rPr>
              <w:fldChar w:fldCharType="end"/>
            </w:r>
          </w:hyperlink>
        </w:p>
        <w:p>
          <w:pPr>
            <w:pStyle w:val="Sadraj3"/>
            <w:tabs>
              <w:tab w:val="clear" w:pos="720"/>
              <w:tab w:val="right" w:pos="9350" w:leader="dot"/>
            </w:tabs>
            <w:rPr>
              <w:rFonts w:ascii="Times New Roman" w:hAnsi="Times New Roman" w:eastAsia="" w:cs="Times New Roman" w:eastAsiaTheme="minorEastAsia"/>
              <w:sz w:val="24"/>
              <w:szCs w:val="24"/>
              <w:lang w:val="en-US"/>
            </w:rPr>
          </w:pPr>
          <w:hyperlink w:anchor="_Toc51663093">
            <w:r>
              <w:rPr>
                <w:webHidden/>
                <w:rStyle w:val="Indeksirajvezu"/>
                <w:rFonts w:cs="Times New Roman" w:ascii="Times New Roman" w:hAnsi="Times New Roman"/>
                <w:sz w:val="24"/>
                <w:szCs w:val="24"/>
              </w:rPr>
              <w:t>3.1.1. Matematika</w:t>
            </w:r>
            <w:r>
              <w:rPr>
                <w:webHidden/>
              </w:rPr>
              <w:fldChar w:fldCharType="begin"/>
            </w:r>
            <w:r>
              <w:rPr>
                <w:webHidden/>
              </w:rPr>
              <w:instrText>PAGEREF _Toc51663093 \h</w:instrText>
            </w:r>
            <w:r>
              <w:rPr>
                <w:webHidden/>
              </w:rPr>
              <w:fldChar w:fldCharType="separate"/>
            </w:r>
            <w:r>
              <w:rPr>
                <w:rStyle w:val="Indeksirajvezu"/>
                <w:rFonts w:cs="Times New Roman" w:ascii="Times New Roman" w:hAnsi="Times New Roman"/>
                <w:vanish w:val="false"/>
                <w:sz w:val="24"/>
                <w:szCs w:val="24"/>
              </w:rPr>
              <w:tab/>
              <w:t>10</w:t>
            </w:r>
            <w:r>
              <w:rPr>
                <w:webHidden/>
              </w:rPr>
              <w:fldChar w:fldCharType="end"/>
            </w:r>
          </w:hyperlink>
        </w:p>
        <w:p>
          <w:pPr>
            <w:pStyle w:val="Sadraj3"/>
            <w:tabs>
              <w:tab w:val="clear" w:pos="720"/>
              <w:tab w:val="right" w:pos="9350" w:leader="dot"/>
            </w:tabs>
            <w:rPr>
              <w:rFonts w:ascii="Times New Roman" w:hAnsi="Times New Roman" w:eastAsia="" w:cs="Times New Roman" w:eastAsiaTheme="minorEastAsia"/>
              <w:sz w:val="24"/>
              <w:szCs w:val="24"/>
              <w:lang w:val="en-US"/>
            </w:rPr>
          </w:pPr>
          <w:hyperlink w:anchor="_Toc51663094">
            <w:r>
              <w:rPr>
                <w:webHidden/>
                <w:rStyle w:val="Indeksirajvezu"/>
                <w:rFonts w:cs="Times New Roman" w:ascii="Times New Roman" w:hAnsi="Times New Roman"/>
                <w:sz w:val="24"/>
                <w:szCs w:val="24"/>
              </w:rPr>
              <w:t>3.1.2. Hrvatski jezik</w:t>
            </w:r>
            <w:r>
              <w:rPr>
                <w:webHidden/>
              </w:rPr>
              <w:fldChar w:fldCharType="begin"/>
            </w:r>
            <w:r>
              <w:rPr>
                <w:webHidden/>
              </w:rPr>
              <w:instrText>PAGEREF _Toc51663094 \h</w:instrText>
            </w:r>
            <w:r>
              <w:rPr>
                <w:webHidden/>
              </w:rPr>
              <w:fldChar w:fldCharType="separate"/>
            </w:r>
            <w:r>
              <w:rPr>
                <w:rStyle w:val="Indeksirajvezu"/>
                <w:rFonts w:cs="Times New Roman" w:ascii="Times New Roman" w:hAnsi="Times New Roman"/>
                <w:vanish w:val="false"/>
                <w:sz w:val="24"/>
                <w:szCs w:val="24"/>
              </w:rPr>
              <w:tab/>
              <w:t>11</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095">
            <w:r>
              <w:rPr>
                <w:webHidden/>
                <w:rStyle w:val="Indeksirajvezu"/>
                <w:rFonts w:cs="Times New Roman" w:ascii="Times New Roman" w:hAnsi="Times New Roman"/>
                <w:sz w:val="24"/>
                <w:szCs w:val="24"/>
              </w:rPr>
              <w:t>3.2. PREDMETNA NASTAVA</w:t>
            </w:r>
            <w:r>
              <w:rPr>
                <w:webHidden/>
              </w:rPr>
              <w:fldChar w:fldCharType="begin"/>
            </w:r>
            <w:r>
              <w:rPr>
                <w:webHidden/>
              </w:rPr>
              <w:instrText>PAGEREF _Toc51663095 \h</w:instrText>
            </w:r>
            <w:r>
              <w:rPr>
                <w:webHidden/>
              </w:rPr>
              <w:fldChar w:fldCharType="separate"/>
            </w:r>
            <w:r>
              <w:rPr>
                <w:rStyle w:val="Indeksirajvezu"/>
                <w:rFonts w:cs="Times New Roman" w:ascii="Times New Roman" w:hAnsi="Times New Roman"/>
                <w:vanish w:val="false"/>
                <w:sz w:val="24"/>
                <w:szCs w:val="24"/>
              </w:rPr>
              <w:tab/>
              <w:t>12</w:t>
            </w:r>
            <w:r>
              <w:rPr>
                <w:webHidden/>
              </w:rPr>
              <w:fldChar w:fldCharType="end"/>
            </w:r>
          </w:hyperlink>
        </w:p>
        <w:p>
          <w:pPr>
            <w:pStyle w:val="Sadraj3"/>
            <w:tabs>
              <w:tab w:val="clear" w:pos="720"/>
              <w:tab w:val="right" w:pos="9350" w:leader="dot"/>
            </w:tabs>
            <w:rPr>
              <w:rFonts w:ascii="Times New Roman" w:hAnsi="Times New Roman" w:eastAsia="" w:cs="Times New Roman" w:eastAsiaTheme="minorEastAsia"/>
              <w:sz w:val="24"/>
              <w:szCs w:val="24"/>
              <w:lang w:val="en-US"/>
            </w:rPr>
          </w:pPr>
          <w:hyperlink w:anchor="_Toc51663096">
            <w:r>
              <w:rPr>
                <w:webHidden/>
                <w:rStyle w:val="Indeksirajvezu"/>
                <w:rFonts w:cs="Times New Roman" w:ascii="Times New Roman" w:hAnsi="Times New Roman"/>
                <w:sz w:val="24"/>
                <w:szCs w:val="24"/>
              </w:rPr>
              <w:t>3.2.1. Hrvatski jezik</w:t>
            </w:r>
            <w:r>
              <w:rPr>
                <w:webHidden/>
              </w:rPr>
              <w:fldChar w:fldCharType="begin"/>
            </w:r>
            <w:r>
              <w:rPr>
                <w:webHidden/>
              </w:rPr>
              <w:instrText>PAGEREF _Toc51663096 \h</w:instrText>
            </w:r>
            <w:r>
              <w:rPr>
                <w:webHidden/>
              </w:rPr>
              <w:fldChar w:fldCharType="separate"/>
            </w:r>
            <w:r>
              <w:rPr>
                <w:rStyle w:val="Indeksirajvezu"/>
                <w:rFonts w:cs="Times New Roman" w:ascii="Times New Roman" w:hAnsi="Times New Roman"/>
                <w:vanish w:val="false"/>
                <w:sz w:val="24"/>
                <w:szCs w:val="24"/>
              </w:rPr>
              <w:tab/>
              <w:t>12</w:t>
            </w:r>
            <w:r>
              <w:rPr>
                <w:webHidden/>
              </w:rPr>
              <w:fldChar w:fldCharType="end"/>
            </w:r>
          </w:hyperlink>
        </w:p>
        <w:p>
          <w:pPr>
            <w:pStyle w:val="Sadraj3"/>
            <w:tabs>
              <w:tab w:val="clear" w:pos="720"/>
              <w:tab w:val="right" w:pos="9350" w:leader="dot"/>
            </w:tabs>
            <w:rPr>
              <w:rFonts w:ascii="Times New Roman" w:hAnsi="Times New Roman" w:eastAsia="" w:cs="Times New Roman" w:eastAsiaTheme="minorEastAsia"/>
              <w:sz w:val="24"/>
              <w:szCs w:val="24"/>
              <w:lang w:val="en-US"/>
            </w:rPr>
          </w:pPr>
          <w:hyperlink w:anchor="_Toc51663097">
            <w:r>
              <w:rPr>
                <w:webHidden/>
                <w:rStyle w:val="Indeksirajvezu"/>
                <w:rFonts w:cs="Times New Roman" w:ascii="Times New Roman" w:hAnsi="Times New Roman"/>
                <w:sz w:val="24"/>
                <w:szCs w:val="24"/>
              </w:rPr>
              <w:t>3.2.2.  Njemački jezik</w:t>
            </w:r>
            <w:r>
              <w:rPr>
                <w:webHidden/>
              </w:rPr>
              <w:fldChar w:fldCharType="begin"/>
            </w:r>
            <w:r>
              <w:rPr>
                <w:webHidden/>
              </w:rPr>
              <w:instrText>PAGEREF _Toc51663097 \h</w:instrText>
            </w:r>
            <w:r>
              <w:rPr>
                <w:webHidden/>
              </w:rPr>
              <w:fldChar w:fldCharType="separate"/>
            </w:r>
            <w:r>
              <w:rPr>
                <w:rStyle w:val="Indeksirajvezu"/>
                <w:rFonts w:cs="Times New Roman" w:ascii="Times New Roman" w:hAnsi="Times New Roman"/>
                <w:vanish w:val="false"/>
                <w:sz w:val="24"/>
                <w:szCs w:val="24"/>
              </w:rPr>
              <w:tab/>
              <w:t>13</w:t>
            </w:r>
            <w:r>
              <w:rPr>
                <w:webHidden/>
              </w:rPr>
              <w:fldChar w:fldCharType="end"/>
            </w:r>
          </w:hyperlink>
        </w:p>
        <w:p>
          <w:pPr>
            <w:pStyle w:val="Sadraj3"/>
            <w:tabs>
              <w:tab w:val="clear" w:pos="720"/>
              <w:tab w:val="right" w:pos="9350" w:leader="dot"/>
            </w:tabs>
            <w:rPr>
              <w:rFonts w:ascii="Times New Roman" w:hAnsi="Times New Roman" w:eastAsia="" w:cs="Times New Roman" w:eastAsiaTheme="minorEastAsia"/>
              <w:sz w:val="24"/>
              <w:szCs w:val="24"/>
              <w:lang w:val="en-US"/>
            </w:rPr>
          </w:pPr>
          <w:hyperlink w:anchor="_Toc51663098">
            <w:r>
              <w:rPr>
                <w:webHidden/>
                <w:rStyle w:val="Indeksirajvezu"/>
                <w:rFonts w:cs="Times New Roman" w:ascii="Times New Roman" w:hAnsi="Times New Roman"/>
                <w:sz w:val="24"/>
                <w:szCs w:val="24"/>
              </w:rPr>
              <w:t>3.2.3. Engleski jezik</w:t>
            </w:r>
            <w:r>
              <w:rPr>
                <w:webHidden/>
              </w:rPr>
              <w:fldChar w:fldCharType="begin"/>
            </w:r>
            <w:r>
              <w:rPr>
                <w:webHidden/>
              </w:rPr>
              <w:instrText>PAGEREF _Toc51663098 \h</w:instrText>
            </w:r>
            <w:r>
              <w:rPr>
                <w:webHidden/>
              </w:rPr>
              <w:fldChar w:fldCharType="separate"/>
            </w:r>
            <w:r>
              <w:rPr>
                <w:rStyle w:val="Indeksirajvezu"/>
                <w:rFonts w:cs="Times New Roman" w:ascii="Times New Roman" w:hAnsi="Times New Roman"/>
                <w:vanish w:val="false"/>
                <w:sz w:val="24"/>
                <w:szCs w:val="24"/>
              </w:rPr>
              <w:tab/>
              <w:t>13</w:t>
            </w:r>
            <w:r>
              <w:rPr>
                <w:webHidden/>
              </w:rPr>
              <w:fldChar w:fldCharType="end"/>
            </w:r>
          </w:hyperlink>
        </w:p>
        <w:p>
          <w:pPr>
            <w:pStyle w:val="Sadraj3"/>
            <w:tabs>
              <w:tab w:val="clear" w:pos="720"/>
              <w:tab w:val="right" w:pos="9350" w:leader="dot"/>
            </w:tabs>
            <w:rPr>
              <w:rFonts w:ascii="Times New Roman" w:hAnsi="Times New Roman" w:eastAsia="" w:cs="Times New Roman" w:eastAsiaTheme="minorEastAsia"/>
              <w:sz w:val="24"/>
              <w:szCs w:val="24"/>
              <w:lang w:val="en-US"/>
            </w:rPr>
          </w:pPr>
          <w:hyperlink w:anchor="_Toc51663099">
            <w:r>
              <w:rPr>
                <w:webHidden/>
                <w:rStyle w:val="Indeksirajvezu"/>
                <w:rFonts w:cs="Times New Roman" w:ascii="Times New Roman" w:hAnsi="Times New Roman"/>
                <w:sz w:val="24"/>
                <w:szCs w:val="24"/>
              </w:rPr>
              <w:t>3.2.4. Tehnička kultura</w:t>
            </w:r>
            <w:r>
              <w:rPr>
                <w:webHidden/>
              </w:rPr>
              <w:fldChar w:fldCharType="begin"/>
            </w:r>
            <w:r>
              <w:rPr>
                <w:webHidden/>
              </w:rPr>
              <w:instrText>PAGEREF _Toc51663099 \h</w:instrText>
            </w:r>
            <w:r>
              <w:rPr>
                <w:webHidden/>
              </w:rPr>
              <w:fldChar w:fldCharType="separate"/>
            </w:r>
            <w:r>
              <w:rPr>
                <w:rStyle w:val="Indeksirajvezu"/>
                <w:rFonts w:cs="Times New Roman" w:ascii="Times New Roman" w:hAnsi="Times New Roman"/>
                <w:vanish w:val="false"/>
                <w:sz w:val="24"/>
                <w:szCs w:val="24"/>
              </w:rPr>
              <w:tab/>
              <w:t>14</w:t>
            </w:r>
            <w:r>
              <w:rPr>
                <w:webHidden/>
              </w:rPr>
              <w:fldChar w:fldCharType="end"/>
            </w:r>
          </w:hyperlink>
        </w:p>
        <w:p>
          <w:pPr>
            <w:pStyle w:val="Sadraj3"/>
            <w:tabs>
              <w:tab w:val="clear" w:pos="720"/>
              <w:tab w:val="right" w:pos="9350" w:leader="dot"/>
            </w:tabs>
            <w:rPr>
              <w:rFonts w:ascii="Times New Roman" w:hAnsi="Times New Roman" w:eastAsia="" w:cs="Times New Roman" w:eastAsiaTheme="minorEastAsia"/>
              <w:sz w:val="24"/>
              <w:szCs w:val="24"/>
              <w:lang w:val="en-US"/>
            </w:rPr>
          </w:pPr>
          <w:hyperlink w:anchor="_Toc51663100">
            <w:r>
              <w:rPr>
                <w:webHidden/>
                <w:rStyle w:val="Indeksirajvezu"/>
                <w:rFonts w:eastAsia="Calibri" w:cs="Times New Roman" w:ascii="Times New Roman" w:hAnsi="Times New Roman"/>
                <w:sz w:val="24"/>
                <w:szCs w:val="24"/>
              </w:rPr>
              <w:t>3.2.5. Matematika</w:t>
            </w:r>
            <w:r>
              <w:rPr>
                <w:webHidden/>
              </w:rPr>
              <w:fldChar w:fldCharType="begin"/>
            </w:r>
            <w:r>
              <w:rPr>
                <w:webHidden/>
              </w:rPr>
              <w:instrText>PAGEREF _Toc51663100 \h</w:instrText>
            </w:r>
            <w:r>
              <w:rPr>
                <w:webHidden/>
              </w:rPr>
              <w:fldChar w:fldCharType="separate"/>
            </w:r>
            <w:r>
              <w:rPr>
                <w:rStyle w:val="Indeksirajvezu"/>
                <w:rFonts w:cs="Times New Roman" w:ascii="Times New Roman" w:hAnsi="Times New Roman"/>
                <w:vanish w:val="false"/>
                <w:sz w:val="24"/>
                <w:szCs w:val="24"/>
              </w:rPr>
              <w:tab/>
              <w:t>15</w:t>
            </w:r>
            <w:r>
              <w:rPr>
                <w:webHidden/>
              </w:rPr>
              <w:fldChar w:fldCharType="end"/>
            </w:r>
          </w:hyperlink>
        </w:p>
        <w:p>
          <w:pPr>
            <w:pStyle w:val="Sadraj3"/>
            <w:tabs>
              <w:tab w:val="clear" w:pos="720"/>
              <w:tab w:val="right" w:pos="9350" w:leader="dot"/>
            </w:tabs>
            <w:rPr>
              <w:rFonts w:ascii="Times New Roman" w:hAnsi="Times New Roman" w:eastAsia="" w:cs="Times New Roman" w:eastAsiaTheme="minorEastAsia"/>
              <w:sz w:val="24"/>
              <w:szCs w:val="24"/>
              <w:lang w:val="en-US"/>
            </w:rPr>
          </w:pPr>
          <w:hyperlink w:anchor="_Toc51663101">
            <w:r>
              <w:rPr>
                <w:webHidden/>
                <w:rStyle w:val="Indeksirajvezu"/>
                <w:rFonts w:cs="Times New Roman" w:ascii="Times New Roman" w:hAnsi="Times New Roman"/>
                <w:sz w:val="24"/>
                <w:szCs w:val="24"/>
              </w:rPr>
              <w:t>3.2.6. Kemija</w:t>
            </w:r>
            <w:r>
              <w:rPr>
                <w:webHidden/>
              </w:rPr>
              <w:fldChar w:fldCharType="begin"/>
            </w:r>
            <w:r>
              <w:rPr>
                <w:webHidden/>
              </w:rPr>
              <w:instrText>PAGEREF _Toc51663101 \h</w:instrText>
            </w:r>
            <w:r>
              <w:rPr>
                <w:webHidden/>
              </w:rPr>
              <w:fldChar w:fldCharType="separate"/>
            </w:r>
            <w:r>
              <w:rPr>
                <w:rStyle w:val="Indeksirajvezu"/>
                <w:rFonts w:cs="Times New Roman" w:ascii="Times New Roman" w:hAnsi="Times New Roman"/>
                <w:vanish w:val="false"/>
                <w:sz w:val="24"/>
                <w:szCs w:val="24"/>
              </w:rPr>
              <w:tab/>
              <w:t>15</w:t>
            </w:r>
            <w:r>
              <w:rPr>
                <w:webHidden/>
              </w:rPr>
              <w:fldChar w:fldCharType="end"/>
            </w:r>
          </w:hyperlink>
        </w:p>
        <w:p>
          <w:pPr>
            <w:pStyle w:val="Sadraj1"/>
            <w:tabs>
              <w:tab w:val="clear" w:pos="720"/>
              <w:tab w:val="right" w:pos="9350" w:leader="dot"/>
            </w:tabs>
            <w:rPr>
              <w:rFonts w:ascii="Times New Roman" w:hAnsi="Times New Roman" w:eastAsia="" w:cs="Times New Roman" w:eastAsiaTheme="minorEastAsia"/>
              <w:sz w:val="24"/>
              <w:szCs w:val="24"/>
              <w:lang w:val="en-US"/>
            </w:rPr>
          </w:pPr>
          <w:hyperlink w:anchor="_Toc51663102">
            <w:r>
              <w:rPr>
                <w:webHidden/>
                <w:rStyle w:val="Indeksirajvezu"/>
                <w:rFonts w:cs="Times New Roman" w:ascii="Times New Roman" w:hAnsi="Times New Roman"/>
                <w:sz w:val="24"/>
                <w:szCs w:val="24"/>
              </w:rPr>
              <w:t>4. DOPUNSKA NASTAVA</w:t>
            </w:r>
            <w:r>
              <w:rPr>
                <w:webHidden/>
              </w:rPr>
              <w:fldChar w:fldCharType="begin"/>
            </w:r>
            <w:r>
              <w:rPr>
                <w:webHidden/>
              </w:rPr>
              <w:instrText>PAGEREF _Toc51663102 \h</w:instrText>
            </w:r>
            <w:r>
              <w:rPr>
                <w:webHidden/>
              </w:rPr>
              <w:fldChar w:fldCharType="separate"/>
            </w:r>
            <w:r>
              <w:rPr>
                <w:rStyle w:val="Indeksirajvezu"/>
                <w:rFonts w:cs="Times New Roman" w:ascii="Times New Roman" w:hAnsi="Times New Roman"/>
                <w:vanish w:val="false"/>
                <w:sz w:val="24"/>
                <w:szCs w:val="24"/>
              </w:rPr>
              <w:tab/>
              <w:t>16</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03">
            <w:r>
              <w:rPr>
                <w:webHidden/>
                <w:rStyle w:val="Indeksirajvezu"/>
                <w:rFonts w:cs="Times New Roman" w:ascii="Times New Roman" w:hAnsi="Times New Roman"/>
                <w:sz w:val="24"/>
                <w:szCs w:val="24"/>
              </w:rPr>
              <w:t>4.1.  RAZREDNA NASTAVA</w:t>
            </w:r>
            <w:r>
              <w:rPr>
                <w:webHidden/>
              </w:rPr>
              <w:fldChar w:fldCharType="begin"/>
            </w:r>
            <w:r>
              <w:rPr>
                <w:webHidden/>
              </w:rPr>
              <w:instrText>PAGEREF _Toc51663103 \h</w:instrText>
            </w:r>
            <w:r>
              <w:rPr>
                <w:webHidden/>
              </w:rPr>
              <w:fldChar w:fldCharType="separate"/>
            </w:r>
            <w:r>
              <w:rPr>
                <w:rStyle w:val="Indeksirajvezu"/>
                <w:rFonts w:cs="Times New Roman" w:ascii="Times New Roman" w:hAnsi="Times New Roman"/>
                <w:vanish w:val="false"/>
                <w:sz w:val="24"/>
                <w:szCs w:val="24"/>
              </w:rPr>
              <w:tab/>
              <w:t>16</w:t>
            </w:r>
            <w:r>
              <w:rPr>
                <w:webHidden/>
              </w:rPr>
              <w:fldChar w:fldCharType="end"/>
            </w:r>
          </w:hyperlink>
        </w:p>
        <w:p>
          <w:pPr>
            <w:pStyle w:val="Sadraj3"/>
            <w:tabs>
              <w:tab w:val="clear" w:pos="720"/>
              <w:tab w:val="right" w:pos="9350" w:leader="dot"/>
            </w:tabs>
            <w:rPr>
              <w:rFonts w:ascii="Times New Roman" w:hAnsi="Times New Roman" w:eastAsia="" w:cs="Times New Roman" w:eastAsiaTheme="minorEastAsia"/>
              <w:sz w:val="24"/>
              <w:szCs w:val="24"/>
              <w:lang w:val="en-US"/>
            </w:rPr>
          </w:pPr>
          <w:hyperlink w:anchor="_Toc51663104">
            <w:r>
              <w:rPr>
                <w:webHidden/>
                <w:rStyle w:val="Indeksirajvezu"/>
                <w:rFonts w:cs="Times New Roman" w:ascii="Times New Roman" w:hAnsi="Times New Roman"/>
                <w:sz w:val="24"/>
                <w:szCs w:val="24"/>
              </w:rPr>
              <w:t>4.1.1. Matematika</w:t>
            </w:r>
            <w:r>
              <w:rPr>
                <w:webHidden/>
              </w:rPr>
              <w:fldChar w:fldCharType="begin"/>
            </w:r>
            <w:r>
              <w:rPr>
                <w:webHidden/>
              </w:rPr>
              <w:instrText>PAGEREF _Toc51663104 \h</w:instrText>
            </w:r>
            <w:r>
              <w:rPr>
                <w:webHidden/>
              </w:rPr>
              <w:fldChar w:fldCharType="separate"/>
            </w:r>
            <w:r>
              <w:rPr>
                <w:rStyle w:val="Indeksirajvezu"/>
                <w:rFonts w:cs="Times New Roman" w:ascii="Times New Roman" w:hAnsi="Times New Roman"/>
                <w:vanish w:val="false"/>
                <w:sz w:val="24"/>
                <w:szCs w:val="24"/>
              </w:rPr>
              <w:tab/>
              <w:t>16</w:t>
            </w:r>
            <w:r>
              <w:rPr>
                <w:webHidden/>
              </w:rPr>
              <w:fldChar w:fldCharType="end"/>
            </w:r>
          </w:hyperlink>
        </w:p>
        <w:p>
          <w:pPr>
            <w:pStyle w:val="Sadraj3"/>
            <w:tabs>
              <w:tab w:val="clear" w:pos="720"/>
              <w:tab w:val="right" w:pos="9350" w:leader="dot"/>
            </w:tabs>
            <w:rPr>
              <w:rFonts w:ascii="Times New Roman" w:hAnsi="Times New Roman" w:eastAsia="" w:cs="Times New Roman" w:eastAsiaTheme="minorEastAsia"/>
              <w:sz w:val="24"/>
              <w:szCs w:val="24"/>
              <w:lang w:val="en-US"/>
            </w:rPr>
          </w:pPr>
          <w:hyperlink w:anchor="_Toc51663105">
            <w:r>
              <w:rPr>
                <w:webHidden/>
                <w:rStyle w:val="Indeksirajvezu"/>
                <w:rFonts w:cs="Times New Roman" w:ascii="Times New Roman" w:hAnsi="Times New Roman"/>
                <w:sz w:val="24"/>
                <w:szCs w:val="24"/>
              </w:rPr>
              <w:t>4.1.2. Hrvatski jezik</w:t>
            </w:r>
            <w:r>
              <w:rPr>
                <w:webHidden/>
              </w:rPr>
              <w:fldChar w:fldCharType="begin"/>
            </w:r>
            <w:r>
              <w:rPr>
                <w:webHidden/>
              </w:rPr>
              <w:instrText>PAGEREF _Toc51663105 \h</w:instrText>
            </w:r>
            <w:r>
              <w:rPr>
                <w:webHidden/>
              </w:rPr>
              <w:fldChar w:fldCharType="separate"/>
            </w:r>
            <w:r>
              <w:rPr>
                <w:rStyle w:val="Indeksirajvezu"/>
                <w:rFonts w:cs="Times New Roman" w:ascii="Times New Roman" w:hAnsi="Times New Roman"/>
                <w:vanish w:val="false"/>
                <w:sz w:val="24"/>
                <w:szCs w:val="24"/>
              </w:rPr>
              <w:tab/>
              <w:t>17</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06">
            <w:r>
              <w:rPr>
                <w:webHidden/>
                <w:rStyle w:val="Indeksirajvezu"/>
                <w:rFonts w:cs="Times New Roman" w:ascii="Times New Roman" w:hAnsi="Times New Roman"/>
                <w:sz w:val="24"/>
                <w:szCs w:val="24"/>
              </w:rPr>
              <w:t>4.2. PREDMETNA NASTAVA</w:t>
            </w:r>
            <w:r>
              <w:rPr>
                <w:webHidden/>
              </w:rPr>
              <w:fldChar w:fldCharType="begin"/>
            </w:r>
            <w:r>
              <w:rPr>
                <w:webHidden/>
              </w:rPr>
              <w:instrText>PAGEREF _Toc51663106 \h</w:instrText>
            </w:r>
            <w:r>
              <w:rPr>
                <w:webHidden/>
              </w:rPr>
              <w:fldChar w:fldCharType="separate"/>
            </w:r>
            <w:r>
              <w:rPr>
                <w:rStyle w:val="Indeksirajvezu"/>
                <w:rFonts w:cs="Times New Roman" w:ascii="Times New Roman" w:hAnsi="Times New Roman"/>
                <w:vanish w:val="false"/>
                <w:sz w:val="24"/>
                <w:szCs w:val="24"/>
              </w:rPr>
              <w:tab/>
              <w:t>18</w:t>
            </w:r>
            <w:r>
              <w:rPr>
                <w:webHidden/>
              </w:rPr>
              <w:fldChar w:fldCharType="end"/>
            </w:r>
          </w:hyperlink>
        </w:p>
        <w:p>
          <w:pPr>
            <w:pStyle w:val="Sadraj3"/>
            <w:tabs>
              <w:tab w:val="clear" w:pos="720"/>
              <w:tab w:val="right" w:pos="9350" w:leader="dot"/>
            </w:tabs>
            <w:rPr>
              <w:rFonts w:ascii="Times New Roman" w:hAnsi="Times New Roman" w:eastAsia="" w:cs="Times New Roman" w:eastAsiaTheme="minorEastAsia"/>
              <w:sz w:val="24"/>
              <w:szCs w:val="24"/>
              <w:lang w:val="en-US"/>
            </w:rPr>
          </w:pPr>
          <w:hyperlink w:anchor="_Toc51663107">
            <w:r>
              <w:rPr>
                <w:webHidden/>
                <w:rStyle w:val="Indeksirajvezu"/>
                <w:rFonts w:cs="Times New Roman" w:ascii="Times New Roman" w:hAnsi="Times New Roman"/>
                <w:sz w:val="24"/>
                <w:szCs w:val="24"/>
              </w:rPr>
              <w:t>4.2.1. Hrvatski jezik</w:t>
            </w:r>
            <w:r>
              <w:rPr>
                <w:webHidden/>
              </w:rPr>
              <w:fldChar w:fldCharType="begin"/>
            </w:r>
            <w:r>
              <w:rPr>
                <w:webHidden/>
              </w:rPr>
              <w:instrText>PAGEREF _Toc51663107 \h</w:instrText>
            </w:r>
            <w:r>
              <w:rPr>
                <w:webHidden/>
              </w:rPr>
              <w:fldChar w:fldCharType="separate"/>
            </w:r>
            <w:r>
              <w:rPr>
                <w:rStyle w:val="Indeksirajvezu"/>
                <w:rFonts w:cs="Times New Roman" w:ascii="Times New Roman" w:hAnsi="Times New Roman"/>
                <w:vanish w:val="false"/>
                <w:sz w:val="24"/>
                <w:szCs w:val="24"/>
              </w:rPr>
              <w:tab/>
              <w:t>18</w:t>
            </w:r>
            <w:r>
              <w:rPr>
                <w:webHidden/>
              </w:rPr>
              <w:fldChar w:fldCharType="end"/>
            </w:r>
          </w:hyperlink>
        </w:p>
        <w:p>
          <w:pPr>
            <w:pStyle w:val="Sadraj3"/>
            <w:tabs>
              <w:tab w:val="clear" w:pos="720"/>
              <w:tab w:val="right" w:pos="9350" w:leader="dot"/>
            </w:tabs>
            <w:rPr>
              <w:rFonts w:ascii="Times New Roman" w:hAnsi="Times New Roman" w:eastAsia="" w:cs="Times New Roman" w:eastAsiaTheme="minorEastAsia"/>
              <w:sz w:val="24"/>
              <w:szCs w:val="24"/>
              <w:lang w:val="en-US"/>
            </w:rPr>
          </w:pPr>
          <w:hyperlink w:anchor="_Toc51663108">
            <w:r>
              <w:rPr>
                <w:webHidden/>
                <w:rStyle w:val="Indeksirajvezu"/>
                <w:rFonts w:cs="Times New Roman" w:ascii="Times New Roman" w:hAnsi="Times New Roman"/>
                <w:sz w:val="24"/>
                <w:szCs w:val="24"/>
              </w:rPr>
              <w:t>4.2.2. Njemački jezik</w:t>
            </w:r>
            <w:r>
              <w:rPr>
                <w:webHidden/>
              </w:rPr>
              <w:fldChar w:fldCharType="begin"/>
            </w:r>
            <w:r>
              <w:rPr>
                <w:webHidden/>
              </w:rPr>
              <w:instrText>PAGEREF _Toc51663108 \h</w:instrText>
            </w:r>
            <w:r>
              <w:rPr>
                <w:webHidden/>
              </w:rPr>
              <w:fldChar w:fldCharType="separate"/>
            </w:r>
            <w:r>
              <w:rPr>
                <w:rStyle w:val="Indeksirajvezu"/>
                <w:rFonts w:cs="Times New Roman" w:ascii="Times New Roman" w:hAnsi="Times New Roman"/>
                <w:vanish w:val="false"/>
                <w:sz w:val="24"/>
                <w:szCs w:val="24"/>
              </w:rPr>
              <w:tab/>
              <w:t>19</w:t>
            </w:r>
            <w:r>
              <w:rPr>
                <w:webHidden/>
              </w:rPr>
              <w:fldChar w:fldCharType="end"/>
            </w:r>
          </w:hyperlink>
        </w:p>
        <w:p>
          <w:pPr>
            <w:pStyle w:val="Sadraj3"/>
            <w:tabs>
              <w:tab w:val="clear" w:pos="720"/>
              <w:tab w:val="right" w:pos="9350" w:leader="dot"/>
            </w:tabs>
            <w:rPr>
              <w:rFonts w:ascii="Times New Roman" w:hAnsi="Times New Roman" w:eastAsia="" w:cs="Times New Roman" w:eastAsiaTheme="minorEastAsia"/>
              <w:sz w:val="24"/>
              <w:szCs w:val="24"/>
              <w:lang w:val="en-US"/>
            </w:rPr>
          </w:pPr>
          <w:hyperlink w:anchor="_Toc51663109">
            <w:r>
              <w:rPr>
                <w:webHidden/>
                <w:rStyle w:val="Indeksirajvezu"/>
                <w:rFonts w:cs="Times New Roman" w:ascii="Times New Roman" w:hAnsi="Times New Roman"/>
                <w:sz w:val="24"/>
                <w:szCs w:val="24"/>
              </w:rPr>
              <w:t>4.2.3. Matematika</w:t>
            </w:r>
            <w:r>
              <w:rPr>
                <w:webHidden/>
              </w:rPr>
              <w:fldChar w:fldCharType="begin"/>
            </w:r>
            <w:r>
              <w:rPr>
                <w:webHidden/>
              </w:rPr>
              <w:instrText>PAGEREF _Toc51663109 \h</w:instrText>
            </w:r>
            <w:r>
              <w:rPr>
                <w:webHidden/>
              </w:rPr>
              <w:fldChar w:fldCharType="separate"/>
            </w:r>
            <w:r>
              <w:rPr>
                <w:rStyle w:val="Indeksirajvezu"/>
                <w:rFonts w:cs="Times New Roman" w:ascii="Times New Roman" w:hAnsi="Times New Roman"/>
                <w:vanish w:val="false"/>
                <w:sz w:val="24"/>
                <w:szCs w:val="24"/>
              </w:rPr>
              <w:tab/>
              <w:t>19</w:t>
            </w:r>
            <w:r>
              <w:rPr>
                <w:webHidden/>
              </w:rPr>
              <w:fldChar w:fldCharType="end"/>
            </w:r>
          </w:hyperlink>
        </w:p>
        <w:p>
          <w:pPr>
            <w:pStyle w:val="Sadraj3"/>
            <w:tabs>
              <w:tab w:val="clear" w:pos="720"/>
              <w:tab w:val="right" w:pos="9350" w:leader="dot"/>
            </w:tabs>
            <w:rPr>
              <w:rFonts w:ascii="Times New Roman" w:hAnsi="Times New Roman" w:eastAsia="" w:cs="Times New Roman" w:eastAsiaTheme="minorEastAsia"/>
              <w:sz w:val="24"/>
              <w:szCs w:val="24"/>
              <w:lang w:val="en-US"/>
            </w:rPr>
          </w:pPr>
          <w:hyperlink w:anchor="_Toc51663110">
            <w:r>
              <w:rPr>
                <w:webHidden/>
                <w:rStyle w:val="Indeksirajvezu"/>
                <w:rFonts w:cs="Times New Roman" w:ascii="Times New Roman" w:hAnsi="Times New Roman"/>
                <w:sz w:val="24"/>
                <w:szCs w:val="24"/>
              </w:rPr>
              <w:t>4.2.4. Engleski jezik</w:t>
            </w:r>
            <w:r>
              <w:rPr>
                <w:webHidden/>
              </w:rPr>
              <w:fldChar w:fldCharType="begin"/>
            </w:r>
            <w:r>
              <w:rPr>
                <w:webHidden/>
              </w:rPr>
              <w:instrText>PAGEREF _Toc51663110 \h</w:instrText>
            </w:r>
            <w:r>
              <w:rPr>
                <w:webHidden/>
              </w:rPr>
              <w:fldChar w:fldCharType="separate"/>
            </w:r>
            <w:r>
              <w:rPr>
                <w:rStyle w:val="Indeksirajvezu"/>
                <w:rFonts w:cs="Times New Roman" w:ascii="Times New Roman" w:hAnsi="Times New Roman"/>
                <w:vanish w:val="false"/>
                <w:sz w:val="24"/>
                <w:szCs w:val="24"/>
              </w:rPr>
              <w:tab/>
              <w:t>20</w:t>
            </w:r>
            <w:r>
              <w:rPr>
                <w:webHidden/>
              </w:rPr>
              <w:fldChar w:fldCharType="end"/>
            </w:r>
          </w:hyperlink>
        </w:p>
        <w:p>
          <w:pPr>
            <w:pStyle w:val="Sadraj3"/>
            <w:tabs>
              <w:tab w:val="clear" w:pos="720"/>
              <w:tab w:val="right" w:pos="9350" w:leader="dot"/>
            </w:tabs>
            <w:rPr>
              <w:rFonts w:ascii="Times New Roman" w:hAnsi="Times New Roman" w:eastAsia="" w:cs="Times New Roman" w:eastAsiaTheme="minorEastAsia"/>
              <w:sz w:val="24"/>
              <w:szCs w:val="24"/>
              <w:lang w:val="en-US"/>
            </w:rPr>
          </w:pPr>
          <w:hyperlink w:anchor="_Toc51663111">
            <w:r>
              <w:rPr>
                <w:webHidden/>
                <w:rStyle w:val="Indeksirajvezu"/>
                <w:rFonts w:cs="Times New Roman" w:ascii="Times New Roman" w:hAnsi="Times New Roman"/>
                <w:sz w:val="24"/>
                <w:szCs w:val="24"/>
              </w:rPr>
              <w:t>4.2.5. Kemija</w:t>
            </w:r>
            <w:r>
              <w:rPr>
                <w:webHidden/>
              </w:rPr>
              <w:fldChar w:fldCharType="begin"/>
            </w:r>
            <w:r>
              <w:rPr>
                <w:webHidden/>
              </w:rPr>
              <w:instrText>PAGEREF _Toc51663111 \h</w:instrText>
            </w:r>
            <w:r>
              <w:rPr>
                <w:webHidden/>
              </w:rPr>
              <w:fldChar w:fldCharType="separate"/>
            </w:r>
            <w:r>
              <w:rPr>
                <w:rStyle w:val="Indeksirajvezu"/>
                <w:rFonts w:cs="Times New Roman" w:ascii="Times New Roman" w:hAnsi="Times New Roman"/>
                <w:vanish w:val="false"/>
                <w:sz w:val="24"/>
                <w:szCs w:val="24"/>
              </w:rPr>
              <w:tab/>
              <w:t>21</w:t>
            </w:r>
            <w:r>
              <w:rPr>
                <w:webHidden/>
              </w:rPr>
              <w:fldChar w:fldCharType="end"/>
            </w:r>
          </w:hyperlink>
        </w:p>
        <w:p>
          <w:pPr>
            <w:pStyle w:val="Sadraj1"/>
            <w:tabs>
              <w:tab w:val="clear" w:pos="720"/>
              <w:tab w:val="right" w:pos="9350" w:leader="dot"/>
            </w:tabs>
            <w:rPr>
              <w:rFonts w:ascii="Times New Roman" w:hAnsi="Times New Roman" w:eastAsia="" w:cs="Times New Roman" w:eastAsiaTheme="minorEastAsia"/>
              <w:sz w:val="24"/>
              <w:szCs w:val="24"/>
              <w:lang w:val="en-US"/>
            </w:rPr>
          </w:pPr>
          <w:hyperlink w:anchor="_Toc51663112">
            <w:r>
              <w:rPr>
                <w:webHidden/>
                <w:rStyle w:val="Indeksirajvezu"/>
                <w:rFonts w:cs="Times New Roman" w:ascii="Times New Roman" w:hAnsi="Times New Roman"/>
                <w:sz w:val="24"/>
                <w:szCs w:val="24"/>
              </w:rPr>
              <w:t>5. NASTAVA SRPSKOG JEZIKA I KULTURE ZA SRPSKU NACIONALNU MANJINU (model C)</w:t>
            </w:r>
            <w:r>
              <w:rPr>
                <w:webHidden/>
              </w:rPr>
              <w:fldChar w:fldCharType="begin"/>
            </w:r>
            <w:r>
              <w:rPr>
                <w:webHidden/>
              </w:rPr>
              <w:instrText>PAGEREF _Toc51663112 \h</w:instrText>
            </w:r>
            <w:r>
              <w:rPr>
                <w:webHidden/>
              </w:rPr>
              <w:fldChar w:fldCharType="separate"/>
            </w:r>
            <w:r>
              <w:rPr>
                <w:rStyle w:val="Indeksirajvezu"/>
                <w:rFonts w:cs="Times New Roman" w:ascii="Times New Roman" w:hAnsi="Times New Roman"/>
                <w:vanish w:val="false"/>
                <w:sz w:val="24"/>
                <w:szCs w:val="24"/>
              </w:rPr>
              <w:tab/>
              <w:t>22</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13">
            <w:r>
              <w:rPr>
                <w:webHidden/>
                <w:rStyle w:val="Indeksirajvezu"/>
                <w:rFonts w:cs="Times New Roman" w:ascii="Times New Roman" w:hAnsi="Times New Roman"/>
                <w:sz w:val="24"/>
                <w:szCs w:val="24"/>
              </w:rPr>
              <w:t>5.1. RAZREDNA NASTAVA</w:t>
            </w:r>
            <w:r>
              <w:rPr>
                <w:webHidden/>
              </w:rPr>
              <w:fldChar w:fldCharType="begin"/>
            </w:r>
            <w:r>
              <w:rPr>
                <w:webHidden/>
              </w:rPr>
              <w:instrText>PAGEREF _Toc51663113 \h</w:instrText>
            </w:r>
            <w:r>
              <w:rPr>
                <w:webHidden/>
              </w:rPr>
              <w:fldChar w:fldCharType="separate"/>
            </w:r>
            <w:r>
              <w:rPr>
                <w:rStyle w:val="Indeksirajvezu"/>
                <w:rFonts w:cs="Times New Roman" w:ascii="Times New Roman" w:hAnsi="Times New Roman"/>
                <w:vanish w:val="false"/>
                <w:sz w:val="24"/>
                <w:szCs w:val="24"/>
              </w:rPr>
              <w:tab/>
              <w:t>22</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14">
            <w:r>
              <w:rPr>
                <w:webHidden/>
                <w:rStyle w:val="Indeksirajvezu"/>
                <w:rFonts w:cs="Times New Roman" w:ascii="Times New Roman" w:hAnsi="Times New Roman"/>
                <w:sz w:val="24"/>
                <w:szCs w:val="24"/>
              </w:rPr>
              <w:t>5.2. PREDMETNA NASTAVA</w:t>
            </w:r>
            <w:r>
              <w:rPr>
                <w:webHidden/>
              </w:rPr>
              <w:fldChar w:fldCharType="begin"/>
            </w:r>
            <w:r>
              <w:rPr>
                <w:webHidden/>
              </w:rPr>
              <w:instrText>PAGEREF _Toc51663114 \h</w:instrText>
            </w:r>
            <w:r>
              <w:rPr>
                <w:webHidden/>
              </w:rPr>
              <w:fldChar w:fldCharType="separate"/>
            </w:r>
            <w:r>
              <w:rPr>
                <w:rStyle w:val="Indeksirajvezu"/>
                <w:rFonts w:cs="Times New Roman" w:ascii="Times New Roman" w:hAnsi="Times New Roman"/>
                <w:vanish w:val="false"/>
                <w:sz w:val="24"/>
                <w:szCs w:val="24"/>
              </w:rPr>
              <w:tab/>
              <w:t>22</w:t>
            </w:r>
            <w:r>
              <w:rPr>
                <w:webHidden/>
              </w:rPr>
              <w:fldChar w:fldCharType="end"/>
            </w:r>
          </w:hyperlink>
        </w:p>
        <w:p>
          <w:pPr>
            <w:pStyle w:val="Sadraj1"/>
            <w:tabs>
              <w:tab w:val="clear" w:pos="720"/>
              <w:tab w:val="right" w:pos="9350" w:leader="dot"/>
            </w:tabs>
            <w:rPr>
              <w:rFonts w:ascii="Times New Roman" w:hAnsi="Times New Roman" w:eastAsia="" w:cs="Times New Roman" w:eastAsiaTheme="minorEastAsia"/>
              <w:sz w:val="24"/>
              <w:szCs w:val="24"/>
              <w:lang w:val="en-US"/>
            </w:rPr>
          </w:pPr>
          <w:hyperlink w:anchor="_Toc51663115">
            <w:r>
              <w:rPr>
                <w:webHidden/>
                <w:rStyle w:val="Indeksirajvezu"/>
                <w:rFonts w:cs="Times New Roman" w:ascii="Times New Roman" w:hAnsi="Times New Roman"/>
                <w:sz w:val="24"/>
                <w:szCs w:val="24"/>
              </w:rPr>
              <w:t>6. IZVANNASTAVNE AKTIVNOSTI</w:t>
            </w:r>
            <w:r>
              <w:rPr>
                <w:webHidden/>
              </w:rPr>
              <w:fldChar w:fldCharType="begin"/>
            </w:r>
            <w:r>
              <w:rPr>
                <w:webHidden/>
              </w:rPr>
              <w:instrText>PAGEREF _Toc51663115 \h</w:instrText>
            </w:r>
            <w:r>
              <w:rPr>
                <w:webHidden/>
              </w:rPr>
              <w:fldChar w:fldCharType="separate"/>
            </w:r>
            <w:r>
              <w:rPr>
                <w:rStyle w:val="Indeksirajvezu"/>
                <w:rFonts w:cs="Times New Roman" w:ascii="Times New Roman" w:hAnsi="Times New Roman"/>
                <w:vanish w:val="false"/>
                <w:sz w:val="24"/>
                <w:szCs w:val="24"/>
              </w:rPr>
              <w:tab/>
              <w:t>23</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16">
            <w:r>
              <w:rPr>
                <w:webHidden/>
                <w:rStyle w:val="Indeksirajvezu"/>
                <w:rFonts w:cs="Times New Roman" w:ascii="Times New Roman" w:hAnsi="Times New Roman"/>
                <w:sz w:val="24"/>
                <w:szCs w:val="24"/>
              </w:rPr>
              <w:t>6.1.  Dramsko – scenska grupa</w:t>
            </w:r>
            <w:r>
              <w:rPr>
                <w:webHidden/>
              </w:rPr>
              <w:fldChar w:fldCharType="begin"/>
            </w:r>
            <w:r>
              <w:rPr>
                <w:webHidden/>
              </w:rPr>
              <w:instrText>PAGEREF _Toc51663116 \h</w:instrText>
            </w:r>
            <w:r>
              <w:rPr>
                <w:webHidden/>
              </w:rPr>
              <w:fldChar w:fldCharType="separate"/>
            </w:r>
            <w:r>
              <w:rPr>
                <w:rStyle w:val="Indeksirajvezu"/>
                <w:rFonts w:cs="Times New Roman" w:ascii="Times New Roman" w:hAnsi="Times New Roman"/>
                <w:vanish w:val="false"/>
                <w:sz w:val="24"/>
                <w:szCs w:val="24"/>
              </w:rPr>
              <w:tab/>
              <w:t>23</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17">
            <w:r>
              <w:rPr>
                <w:webHidden/>
                <w:rStyle w:val="Indeksirajvezu"/>
                <w:rFonts w:cs="Times New Roman" w:ascii="Times New Roman" w:hAnsi="Times New Roman"/>
                <w:sz w:val="24"/>
                <w:szCs w:val="24"/>
              </w:rPr>
              <w:t>6.2. Literarna družina</w:t>
            </w:r>
            <w:r>
              <w:rPr>
                <w:webHidden/>
              </w:rPr>
              <w:fldChar w:fldCharType="begin"/>
            </w:r>
            <w:r>
              <w:rPr>
                <w:webHidden/>
              </w:rPr>
              <w:instrText>PAGEREF _Toc51663117 \h</w:instrText>
            </w:r>
            <w:r>
              <w:rPr>
                <w:webHidden/>
              </w:rPr>
              <w:fldChar w:fldCharType="separate"/>
            </w:r>
            <w:r>
              <w:rPr>
                <w:rStyle w:val="Indeksirajvezu"/>
                <w:rFonts w:cs="Times New Roman" w:ascii="Times New Roman" w:hAnsi="Times New Roman"/>
                <w:vanish w:val="false"/>
                <w:sz w:val="24"/>
                <w:szCs w:val="24"/>
              </w:rPr>
              <w:tab/>
              <w:t>24</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18">
            <w:r>
              <w:rPr>
                <w:webHidden/>
                <w:rStyle w:val="Indeksirajvezu"/>
                <w:rFonts w:cs="Times New Roman" w:ascii="Times New Roman" w:hAnsi="Times New Roman"/>
                <w:sz w:val="24"/>
                <w:szCs w:val="24"/>
              </w:rPr>
              <w:t>6.3. Školski zbor</w:t>
            </w:r>
            <w:r>
              <w:rPr>
                <w:webHidden/>
              </w:rPr>
              <w:fldChar w:fldCharType="begin"/>
            </w:r>
            <w:r>
              <w:rPr>
                <w:webHidden/>
              </w:rPr>
              <w:instrText>PAGEREF _Toc51663118 \h</w:instrText>
            </w:r>
            <w:r>
              <w:rPr>
                <w:webHidden/>
              </w:rPr>
              <w:fldChar w:fldCharType="separate"/>
            </w:r>
            <w:r>
              <w:rPr>
                <w:rStyle w:val="Indeksirajvezu"/>
                <w:rFonts w:cs="Times New Roman" w:ascii="Times New Roman" w:hAnsi="Times New Roman"/>
                <w:vanish w:val="false"/>
                <w:sz w:val="24"/>
                <w:szCs w:val="24"/>
              </w:rPr>
              <w:tab/>
              <w:t>25</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19">
            <w:r>
              <w:rPr>
                <w:webHidden/>
                <w:rStyle w:val="Indeksirajvezu"/>
                <w:rFonts w:cs="Times New Roman" w:ascii="Times New Roman" w:hAnsi="Times New Roman"/>
                <w:sz w:val="24"/>
                <w:szCs w:val="24"/>
              </w:rPr>
              <w:t>6.4.  Ritmika</w:t>
            </w:r>
            <w:r>
              <w:rPr>
                <w:webHidden/>
              </w:rPr>
              <w:fldChar w:fldCharType="begin"/>
            </w:r>
            <w:r>
              <w:rPr>
                <w:webHidden/>
              </w:rPr>
              <w:instrText>PAGEREF _Toc51663119 \h</w:instrText>
            </w:r>
            <w:r>
              <w:rPr>
                <w:webHidden/>
              </w:rPr>
              <w:fldChar w:fldCharType="separate"/>
            </w:r>
            <w:r>
              <w:rPr>
                <w:rStyle w:val="Indeksirajvezu"/>
                <w:rFonts w:cs="Times New Roman" w:ascii="Times New Roman" w:hAnsi="Times New Roman"/>
                <w:vanish w:val="false"/>
                <w:sz w:val="24"/>
                <w:szCs w:val="24"/>
              </w:rPr>
              <w:tab/>
              <w:t>25</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20">
            <w:r>
              <w:rPr>
                <w:webHidden/>
                <w:rStyle w:val="Indeksirajvezu"/>
                <w:rFonts w:cs="Times New Roman" w:ascii="Times New Roman" w:hAnsi="Times New Roman"/>
                <w:sz w:val="24"/>
                <w:szCs w:val="24"/>
              </w:rPr>
              <w:t>6.5. Likovna skupina</w:t>
            </w:r>
            <w:r>
              <w:rPr>
                <w:webHidden/>
              </w:rPr>
              <w:fldChar w:fldCharType="begin"/>
            </w:r>
            <w:r>
              <w:rPr>
                <w:webHidden/>
              </w:rPr>
              <w:instrText>PAGEREF _Toc51663120 \h</w:instrText>
            </w:r>
            <w:r>
              <w:rPr>
                <w:webHidden/>
              </w:rPr>
              <w:fldChar w:fldCharType="separate"/>
            </w:r>
            <w:r>
              <w:rPr>
                <w:rStyle w:val="Indeksirajvezu"/>
                <w:rFonts w:cs="Times New Roman" w:ascii="Times New Roman" w:hAnsi="Times New Roman"/>
                <w:vanish w:val="false"/>
                <w:sz w:val="24"/>
                <w:szCs w:val="24"/>
              </w:rPr>
              <w:tab/>
              <w:t>26</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21">
            <w:r>
              <w:rPr>
                <w:webHidden/>
                <w:rStyle w:val="Indeksirajvezu"/>
                <w:rFonts w:cs="Times New Roman" w:ascii="Times New Roman" w:hAnsi="Times New Roman"/>
                <w:sz w:val="24"/>
                <w:szCs w:val="24"/>
              </w:rPr>
              <w:t>6.6. Odbojka</w:t>
            </w:r>
            <w:r>
              <w:rPr>
                <w:webHidden/>
              </w:rPr>
              <w:fldChar w:fldCharType="begin"/>
            </w:r>
            <w:r>
              <w:rPr>
                <w:webHidden/>
              </w:rPr>
              <w:instrText>PAGEREF _Toc51663121 \h</w:instrText>
            </w:r>
            <w:r>
              <w:rPr>
                <w:webHidden/>
              </w:rPr>
              <w:fldChar w:fldCharType="separate"/>
            </w:r>
            <w:r>
              <w:rPr>
                <w:rStyle w:val="Indeksirajvezu"/>
                <w:rFonts w:cs="Times New Roman" w:ascii="Times New Roman" w:hAnsi="Times New Roman"/>
                <w:vanish w:val="false"/>
                <w:sz w:val="24"/>
                <w:szCs w:val="24"/>
              </w:rPr>
              <w:tab/>
              <w:t>27</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22">
            <w:r>
              <w:rPr>
                <w:webHidden/>
                <w:rStyle w:val="Indeksirajvezu"/>
                <w:rFonts w:cs="Times New Roman" w:ascii="Times New Roman" w:hAnsi="Times New Roman"/>
                <w:sz w:val="24"/>
                <w:szCs w:val="24"/>
              </w:rPr>
              <w:t>6.7.  Stolni tenis</w:t>
            </w:r>
            <w:r>
              <w:rPr>
                <w:webHidden/>
              </w:rPr>
              <w:fldChar w:fldCharType="begin"/>
            </w:r>
            <w:r>
              <w:rPr>
                <w:webHidden/>
              </w:rPr>
              <w:instrText>PAGEREF _Toc51663122 \h</w:instrText>
            </w:r>
            <w:r>
              <w:rPr>
                <w:webHidden/>
              </w:rPr>
              <w:fldChar w:fldCharType="separate"/>
            </w:r>
            <w:r>
              <w:rPr>
                <w:rStyle w:val="Indeksirajvezu"/>
                <w:rFonts w:cs="Times New Roman" w:ascii="Times New Roman" w:hAnsi="Times New Roman"/>
                <w:vanish w:val="false"/>
                <w:sz w:val="24"/>
                <w:szCs w:val="24"/>
              </w:rPr>
              <w:tab/>
              <w:t>27</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23">
            <w:r>
              <w:rPr>
                <w:webHidden/>
                <w:rStyle w:val="Indeksirajvezu"/>
                <w:rFonts w:cs="Times New Roman" w:ascii="Times New Roman" w:hAnsi="Times New Roman"/>
                <w:sz w:val="24"/>
                <w:szCs w:val="24"/>
              </w:rPr>
              <w:t>6.8.  Web tim</w:t>
            </w:r>
            <w:r>
              <w:rPr>
                <w:webHidden/>
              </w:rPr>
              <w:fldChar w:fldCharType="begin"/>
            </w:r>
            <w:r>
              <w:rPr>
                <w:webHidden/>
              </w:rPr>
              <w:instrText>PAGEREF _Toc51663123 \h</w:instrText>
            </w:r>
            <w:r>
              <w:rPr>
                <w:webHidden/>
              </w:rPr>
              <w:fldChar w:fldCharType="separate"/>
            </w:r>
            <w:r>
              <w:rPr>
                <w:rStyle w:val="Indeksirajvezu"/>
                <w:rFonts w:cs="Times New Roman" w:ascii="Times New Roman" w:hAnsi="Times New Roman"/>
                <w:vanish w:val="false"/>
                <w:sz w:val="24"/>
                <w:szCs w:val="24"/>
              </w:rPr>
              <w:tab/>
              <w:t>28</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24">
            <w:r>
              <w:rPr>
                <w:webHidden/>
                <w:rStyle w:val="Indeksirajvezu"/>
                <w:rFonts w:cs="Times New Roman" w:ascii="Times New Roman" w:hAnsi="Times New Roman"/>
                <w:sz w:val="24"/>
                <w:szCs w:val="24"/>
              </w:rPr>
              <w:t>6.9.  Maketarstvo</w:t>
            </w:r>
            <w:r>
              <w:rPr>
                <w:webHidden/>
              </w:rPr>
              <w:fldChar w:fldCharType="begin"/>
            </w:r>
            <w:r>
              <w:rPr>
                <w:webHidden/>
              </w:rPr>
              <w:instrText>PAGEREF _Toc51663124 \h</w:instrText>
            </w:r>
            <w:r>
              <w:rPr>
                <w:webHidden/>
              </w:rPr>
              <w:fldChar w:fldCharType="separate"/>
            </w:r>
            <w:r>
              <w:rPr>
                <w:rStyle w:val="Indeksirajvezu"/>
                <w:rFonts w:cs="Times New Roman" w:ascii="Times New Roman" w:hAnsi="Times New Roman"/>
                <w:vanish w:val="false"/>
                <w:sz w:val="24"/>
                <w:szCs w:val="24"/>
              </w:rPr>
              <w:tab/>
              <w:t>28</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25">
            <w:r>
              <w:rPr>
                <w:webHidden/>
                <w:rStyle w:val="Indeksirajvezu"/>
                <w:rFonts w:cs="Times New Roman" w:ascii="Times New Roman" w:hAnsi="Times New Roman"/>
                <w:sz w:val="24"/>
                <w:szCs w:val="24"/>
              </w:rPr>
              <w:t>6.10. Prometna kultura - Program osposobljavanja za upravljanje biciklom</w:t>
            </w:r>
            <w:r>
              <w:rPr>
                <w:webHidden/>
              </w:rPr>
              <w:fldChar w:fldCharType="begin"/>
            </w:r>
            <w:r>
              <w:rPr>
                <w:webHidden/>
              </w:rPr>
              <w:instrText>PAGEREF _Toc51663125 \h</w:instrText>
            </w:r>
            <w:r>
              <w:rPr>
                <w:webHidden/>
              </w:rPr>
              <w:fldChar w:fldCharType="separate"/>
            </w:r>
            <w:r>
              <w:rPr>
                <w:rStyle w:val="Indeksirajvezu"/>
                <w:rFonts w:cs="Times New Roman" w:ascii="Times New Roman" w:hAnsi="Times New Roman"/>
                <w:vanish w:val="false"/>
                <w:sz w:val="24"/>
                <w:szCs w:val="24"/>
              </w:rPr>
              <w:tab/>
              <w:t>29</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26">
            <w:r>
              <w:rPr>
                <w:webHidden/>
                <w:rStyle w:val="Indeksirajvezu"/>
                <w:rFonts w:cs="Times New Roman" w:ascii="Times New Roman" w:hAnsi="Times New Roman"/>
                <w:sz w:val="24"/>
                <w:szCs w:val="24"/>
                <w:lang w:val="de-DE"/>
              </w:rPr>
              <w:t>6.11. Klub mladih tehničara</w:t>
            </w:r>
            <w:r>
              <w:rPr>
                <w:webHidden/>
              </w:rPr>
              <w:fldChar w:fldCharType="begin"/>
            </w:r>
            <w:r>
              <w:rPr>
                <w:webHidden/>
              </w:rPr>
              <w:instrText>PAGEREF _Toc51663126 \h</w:instrText>
            </w:r>
            <w:r>
              <w:rPr>
                <w:webHidden/>
              </w:rPr>
              <w:fldChar w:fldCharType="separate"/>
            </w:r>
            <w:r>
              <w:rPr>
                <w:rStyle w:val="Indeksirajvezu"/>
                <w:rFonts w:cs="Times New Roman" w:ascii="Times New Roman" w:hAnsi="Times New Roman"/>
                <w:vanish w:val="false"/>
                <w:sz w:val="24"/>
                <w:szCs w:val="24"/>
              </w:rPr>
              <w:tab/>
              <w:t>30</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27">
            <w:r>
              <w:rPr>
                <w:webHidden/>
                <w:rStyle w:val="Indeksirajvezu"/>
                <w:rFonts w:cs="Times New Roman" w:ascii="Times New Roman" w:hAnsi="Times New Roman"/>
                <w:sz w:val="24"/>
                <w:szCs w:val="24"/>
              </w:rPr>
              <w:t>6.12. Mali knjižničari</w:t>
            </w:r>
            <w:r>
              <w:rPr>
                <w:webHidden/>
              </w:rPr>
              <w:fldChar w:fldCharType="begin"/>
            </w:r>
            <w:r>
              <w:rPr>
                <w:webHidden/>
              </w:rPr>
              <w:instrText>PAGEREF _Toc51663127 \h</w:instrText>
            </w:r>
            <w:r>
              <w:rPr>
                <w:webHidden/>
              </w:rPr>
              <w:fldChar w:fldCharType="separate"/>
            </w:r>
            <w:r>
              <w:rPr>
                <w:rStyle w:val="Indeksirajvezu"/>
                <w:rFonts w:cs="Times New Roman" w:ascii="Times New Roman" w:hAnsi="Times New Roman"/>
                <w:vanish w:val="false"/>
                <w:sz w:val="24"/>
                <w:szCs w:val="24"/>
              </w:rPr>
              <w:tab/>
              <w:t>31</w:t>
            </w:r>
            <w:r>
              <w:rPr>
                <w:webHidden/>
              </w:rPr>
              <w:fldChar w:fldCharType="end"/>
            </w:r>
          </w:hyperlink>
        </w:p>
        <w:p>
          <w:pPr>
            <w:pStyle w:val="Sadraj1"/>
            <w:tabs>
              <w:tab w:val="clear" w:pos="720"/>
              <w:tab w:val="right" w:pos="9350" w:leader="dot"/>
            </w:tabs>
            <w:rPr>
              <w:rFonts w:ascii="Times New Roman" w:hAnsi="Times New Roman" w:eastAsia="" w:cs="Times New Roman" w:eastAsiaTheme="minorEastAsia"/>
              <w:sz w:val="24"/>
              <w:szCs w:val="24"/>
              <w:lang w:val="en-US"/>
            </w:rPr>
          </w:pPr>
          <w:hyperlink w:anchor="_Toc51663128">
            <w:r>
              <w:rPr>
                <w:webHidden/>
                <w:rStyle w:val="Indeksirajvezu"/>
                <w:rFonts w:cs="Times New Roman" w:ascii="Times New Roman" w:hAnsi="Times New Roman"/>
                <w:sz w:val="24"/>
                <w:szCs w:val="24"/>
              </w:rPr>
              <w:t>7. ŠKOLSKI PROJEKTI</w:t>
            </w:r>
            <w:r>
              <w:rPr>
                <w:webHidden/>
              </w:rPr>
              <w:fldChar w:fldCharType="begin"/>
            </w:r>
            <w:r>
              <w:rPr>
                <w:webHidden/>
              </w:rPr>
              <w:instrText>PAGEREF _Toc51663128 \h</w:instrText>
            </w:r>
            <w:r>
              <w:rPr>
                <w:webHidden/>
              </w:rPr>
              <w:fldChar w:fldCharType="separate"/>
            </w:r>
            <w:r>
              <w:rPr>
                <w:rStyle w:val="Indeksirajvezu"/>
                <w:rFonts w:cs="Times New Roman" w:ascii="Times New Roman" w:hAnsi="Times New Roman"/>
                <w:vanish w:val="false"/>
                <w:sz w:val="24"/>
                <w:szCs w:val="24"/>
              </w:rPr>
              <w:tab/>
              <w:t>32</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29">
            <w:r>
              <w:rPr>
                <w:webHidden/>
                <w:rStyle w:val="Indeksirajvezu"/>
                <w:rFonts w:cs="Times New Roman" w:ascii="Times New Roman" w:hAnsi="Times New Roman"/>
                <w:sz w:val="24"/>
                <w:szCs w:val="24"/>
              </w:rPr>
              <w:t>7.1. Hrvatski jezik – Frazemi</w:t>
            </w:r>
            <w:r>
              <w:rPr>
                <w:webHidden/>
              </w:rPr>
              <w:fldChar w:fldCharType="begin"/>
            </w:r>
            <w:r>
              <w:rPr>
                <w:webHidden/>
              </w:rPr>
              <w:instrText>PAGEREF _Toc51663129 \h</w:instrText>
            </w:r>
            <w:r>
              <w:rPr>
                <w:webHidden/>
              </w:rPr>
              <w:fldChar w:fldCharType="separate"/>
            </w:r>
            <w:r>
              <w:rPr>
                <w:rStyle w:val="Indeksirajvezu"/>
                <w:rFonts w:cs="Times New Roman" w:ascii="Times New Roman" w:hAnsi="Times New Roman"/>
                <w:vanish w:val="false"/>
                <w:sz w:val="24"/>
                <w:szCs w:val="24"/>
              </w:rPr>
              <w:tab/>
              <w:t>32</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30">
            <w:r>
              <w:rPr>
                <w:webHidden/>
                <w:rStyle w:val="Indeksirajvezu"/>
                <w:rFonts w:cs="Times New Roman" w:ascii="Times New Roman" w:hAnsi="Times New Roman"/>
                <w:sz w:val="24"/>
                <w:szCs w:val="24"/>
              </w:rPr>
              <w:t>7.2. Školska prometna jedinica</w:t>
            </w:r>
            <w:r>
              <w:rPr>
                <w:webHidden/>
              </w:rPr>
              <w:fldChar w:fldCharType="begin"/>
            </w:r>
            <w:r>
              <w:rPr>
                <w:webHidden/>
              </w:rPr>
              <w:instrText>PAGEREF _Toc51663130 \h</w:instrText>
            </w:r>
            <w:r>
              <w:rPr>
                <w:webHidden/>
              </w:rPr>
              <w:fldChar w:fldCharType="separate"/>
            </w:r>
            <w:r>
              <w:rPr>
                <w:rStyle w:val="Indeksirajvezu"/>
                <w:rFonts w:cs="Times New Roman" w:ascii="Times New Roman" w:hAnsi="Times New Roman"/>
                <w:vanish w:val="false"/>
                <w:sz w:val="24"/>
                <w:szCs w:val="24"/>
              </w:rPr>
              <w:tab/>
              <w:t>33</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31">
            <w:r>
              <w:rPr>
                <w:webHidden/>
                <w:rStyle w:val="Indeksirajvezu"/>
                <w:rFonts w:cs="Times New Roman" w:ascii="Times New Roman" w:hAnsi="Times New Roman"/>
                <w:sz w:val="24"/>
                <w:szCs w:val="24"/>
              </w:rPr>
              <w:t>7.3. Sigurnost djece na internetu</w:t>
            </w:r>
            <w:r>
              <w:rPr>
                <w:webHidden/>
              </w:rPr>
              <w:fldChar w:fldCharType="begin"/>
            </w:r>
            <w:r>
              <w:rPr>
                <w:webHidden/>
              </w:rPr>
              <w:instrText>PAGEREF _Toc51663131 \h</w:instrText>
            </w:r>
            <w:r>
              <w:rPr>
                <w:webHidden/>
              </w:rPr>
              <w:fldChar w:fldCharType="separate"/>
            </w:r>
            <w:r>
              <w:rPr>
                <w:rStyle w:val="Indeksirajvezu"/>
                <w:rFonts w:cs="Times New Roman" w:ascii="Times New Roman" w:hAnsi="Times New Roman"/>
                <w:vanish w:val="false"/>
                <w:sz w:val="24"/>
                <w:szCs w:val="24"/>
              </w:rPr>
              <w:tab/>
              <w:t>33</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32">
            <w:r>
              <w:rPr>
                <w:webHidden/>
                <w:rStyle w:val="Indeksirajvezu"/>
                <w:rFonts w:cs="Times New Roman" w:ascii="Times New Roman" w:hAnsi="Times New Roman"/>
                <w:sz w:val="24"/>
                <w:szCs w:val="24"/>
              </w:rPr>
              <w:t>7.4. STEM u našoj školi</w:t>
            </w:r>
            <w:r>
              <w:rPr>
                <w:webHidden/>
              </w:rPr>
              <w:fldChar w:fldCharType="begin"/>
            </w:r>
            <w:r>
              <w:rPr>
                <w:webHidden/>
              </w:rPr>
              <w:instrText>PAGEREF _Toc51663132 \h</w:instrText>
            </w:r>
            <w:r>
              <w:rPr>
                <w:webHidden/>
              </w:rPr>
              <w:fldChar w:fldCharType="separate"/>
            </w:r>
            <w:r>
              <w:rPr>
                <w:rStyle w:val="Indeksirajvezu"/>
                <w:rFonts w:cs="Times New Roman" w:ascii="Times New Roman" w:hAnsi="Times New Roman"/>
                <w:vanish w:val="false"/>
                <w:sz w:val="24"/>
                <w:szCs w:val="24"/>
              </w:rPr>
              <w:tab/>
              <w:t>34</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33">
            <w:r>
              <w:rPr>
                <w:webHidden/>
                <w:rStyle w:val="Indeksirajvezu"/>
                <w:rFonts w:eastAsia="Calibri" w:cs="Times New Roman" w:ascii="Times New Roman" w:hAnsi="Times New Roman"/>
                <w:sz w:val="24"/>
                <w:szCs w:val="24"/>
              </w:rPr>
              <w:t>7.5. Modelarska igra</w:t>
            </w:r>
            <w:r>
              <w:rPr>
                <w:webHidden/>
              </w:rPr>
              <w:fldChar w:fldCharType="begin"/>
            </w:r>
            <w:r>
              <w:rPr>
                <w:webHidden/>
              </w:rPr>
              <w:instrText>PAGEREF _Toc51663133 \h</w:instrText>
            </w:r>
            <w:r>
              <w:rPr>
                <w:webHidden/>
              </w:rPr>
              <w:fldChar w:fldCharType="separate"/>
            </w:r>
            <w:r>
              <w:rPr>
                <w:rStyle w:val="Indeksirajvezu"/>
                <w:rFonts w:cs="Times New Roman" w:ascii="Times New Roman" w:hAnsi="Times New Roman"/>
                <w:vanish w:val="false"/>
                <w:sz w:val="24"/>
                <w:szCs w:val="24"/>
              </w:rPr>
              <w:tab/>
              <w:t>35</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34">
            <w:r>
              <w:rPr>
                <w:webHidden/>
                <w:rStyle w:val="Indeksirajvezu"/>
                <w:rFonts w:eastAsia="Calibri" w:cs="Times New Roman" w:ascii="Times New Roman" w:hAnsi="Times New Roman"/>
                <w:sz w:val="24"/>
                <w:szCs w:val="24"/>
              </w:rPr>
              <w:t>7.6. Natjecanje Dabar</w:t>
            </w:r>
            <w:r>
              <w:rPr>
                <w:webHidden/>
              </w:rPr>
              <w:fldChar w:fldCharType="begin"/>
            </w:r>
            <w:r>
              <w:rPr>
                <w:webHidden/>
              </w:rPr>
              <w:instrText>PAGEREF _Toc51663134 \h</w:instrText>
            </w:r>
            <w:r>
              <w:rPr>
                <w:webHidden/>
              </w:rPr>
              <w:fldChar w:fldCharType="separate"/>
            </w:r>
            <w:r>
              <w:rPr>
                <w:rStyle w:val="Indeksirajvezu"/>
                <w:rFonts w:cs="Times New Roman" w:ascii="Times New Roman" w:hAnsi="Times New Roman"/>
                <w:vanish w:val="false"/>
                <w:sz w:val="24"/>
                <w:szCs w:val="24"/>
              </w:rPr>
              <w:tab/>
              <w:t>36</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35">
            <w:r>
              <w:rPr>
                <w:webHidden/>
                <w:rStyle w:val="Indeksirajvezu"/>
                <w:rFonts w:cs="Times New Roman" w:ascii="Times New Roman" w:hAnsi="Times New Roman"/>
                <w:sz w:val="24"/>
                <w:szCs w:val="24"/>
              </w:rPr>
              <w:t>7.7. Projekt u nastavi hrvatskog jezika „Priča jednog šešira“</w:t>
            </w:r>
            <w:r>
              <w:rPr>
                <w:webHidden/>
              </w:rPr>
              <w:fldChar w:fldCharType="begin"/>
            </w:r>
            <w:r>
              <w:rPr>
                <w:webHidden/>
              </w:rPr>
              <w:instrText>PAGEREF _Toc51663135 \h</w:instrText>
            </w:r>
            <w:r>
              <w:rPr>
                <w:webHidden/>
              </w:rPr>
              <w:fldChar w:fldCharType="separate"/>
            </w:r>
            <w:r>
              <w:rPr>
                <w:rStyle w:val="Indeksirajvezu"/>
                <w:rFonts w:cs="Times New Roman" w:ascii="Times New Roman" w:hAnsi="Times New Roman"/>
                <w:vanish w:val="false"/>
                <w:sz w:val="24"/>
                <w:szCs w:val="24"/>
              </w:rPr>
              <w:tab/>
              <w:t>37</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36">
            <w:r>
              <w:rPr>
                <w:webHidden/>
                <w:rStyle w:val="Indeksirajvezu"/>
                <w:rFonts w:eastAsia="Calibri" w:cs="Times New Roman" w:ascii="Times New Roman" w:hAnsi="Times New Roman"/>
                <w:sz w:val="24"/>
                <w:szCs w:val="24"/>
              </w:rPr>
              <w:t>7.8. Večer matematike</w:t>
            </w:r>
            <w:r>
              <w:rPr>
                <w:webHidden/>
              </w:rPr>
              <w:fldChar w:fldCharType="begin"/>
            </w:r>
            <w:r>
              <w:rPr>
                <w:webHidden/>
              </w:rPr>
              <w:instrText>PAGEREF _Toc51663136 \h</w:instrText>
            </w:r>
            <w:r>
              <w:rPr>
                <w:webHidden/>
              </w:rPr>
              <w:fldChar w:fldCharType="separate"/>
            </w:r>
            <w:r>
              <w:rPr>
                <w:rStyle w:val="Indeksirajvezu"/>
                <w:rFonts w:cs="Times New Roman" w:ascii="Times New Roman" w:hAnsi="Times New Roman"/>
                <w:vanish w:val="false"/>
                <w:sz w:val="24"/>
                <w:szCs w:val="24"/>
              </w:rPr>
              <w:tab/>
              <w:t>38</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37">
            <w:r>
              <w:rPr>
                <w:webHidden/>
                <w:rStyle w:val="Indeksirajvezu"/>
                <w:rFonts w:cs="Times New Roman" w:ascii="Times New Roman" w:hAnsi="Times New Roman"/>
                <w:sz w:val="24"/>
                <w:szCs w:val="24"/>
              </w:rPr>
              <w:t>7.9. Zaštita i čuvanje okoliša i održiv razvoj</w:t>
            </w:r>
            <w:r>
              <w:rPr>
                <w:webHidden/>
              </w:rPr>
              <w:fldChar w:fldCharType="begin"/>
            </w:r>
            <w:r>
              <w:rPr>
                <w:webHidden/>
              </w:rPr>
              <w:instrText>PAGEREF _Toc51663137 \h</w:instrText>
            </w:r>
            <w:r>
              <w:rPr>
                <w:webHidden/>
              </w:rPr>
              <w:fldChar w:fldCharType="separate"/>
            </w:r>
            <w:r>
              <w:rPr>
                <w:rStyle w:val="Indeksirajvezu"/>
                <w:rFonts w:cs="Times New Roman" w:ascii="Times New Roman" w:hAnsi="Times New Roman"/>
                <w:vanish w:val="false"/>
                <w:sz w:val="24"/>
                <w:szCs w:val="24"/>
              </w:rPr>
              <w:tab/>
              <w:t>38</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38">
            <w:r>
              <w:rPr>
                <w:webHidden/>
                <w:rStyle w:val="Indeksirajvezu"/>
                <w:rFonts w:cs="Times New Roman" w:ascii="Times New Roman" w:hAnsi="Times New Roman"/>
                <w:sz w:val="24"/>
                <w:szCs w:val="24"/>
              </w:rPr>
              <w:t>7.10. Humane vrednote (Pomladak Crvenog križa)</w:t>
            </w:r>
            <w:r>
              <w:rPr>
                <w:webHidden/>
              </w:rPr>
              <w:fldChar w:fldCharType="begin"/>
            </w:r>
            <w:r>
              <w:rPr>
                <w:webHidden/>
              </w:rPr>
              <w:instrText>PAGEREF _Toc51663138 \h</w:instrText>
            </w:r>
            <w:r>
              <w:rPr>
                <w:webHidden/>
              </w:rPr>
              <w:fldChar w:fldCharType="separate"/>
            </w:r>
            <w:r>
              <w:rPr>
                <w:rStyle w:val="Indeksirajvezu"/>
                <w:rFonts w:cs="Times New Roman" w:ascii="Times New Roman" w:hAnsi="Times New Roman"/>
                <w:vanish w:val="false"/>
                <w:sz w:val="24"/>
                <w:szCs w:val="24"/>
              </w:rPr>
              <w:tab/>
              <w:t>39</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39">
            <w:r>
              <w:rPr>
                <w:webHidden/>
                <w:rStyle w:val="Indeksirajvezu"/>
                <w:rFonts w:cs="Times New Roman" w:ascii="Times New Roman" w:hAnsi="Times New Roman"/>
                <w:sz w:val="24"/>
                <w:szCs w:val="24"/>
              </w:rPr>
              <w:t>7.11. Zajedno više možemo (Prevencija rizičnih ponašanja)</w:t>
            </w:r>
            <w:r>
              <w:rPr>
                <w:webHidden/>
              </w:rPr>
              <w:fldChar w:fldCharType="begin"/>
            </w:r>
            <w:r>
              <w:rPr>
                <w:webHidden/>
              </w:rPr>
              <w:instrText>PAGEREF _Toc51663139 \h</w:instrText>
            </w:r>
            <w:r>
              <w:rPr>
                <w:webHidden/>
              </w:rPr>
              <w:fldChar w:fldCharType="separate"/>
            </w:r>
            <w:r>
              <w:rPr>
                <w:rStyle w:val="Indeksirajvezu"/>
                <w:rFonts w:cs="Times New Roman" w:ascii="Times New Roman" w:hAnsi="Times New Roman"/>
                <w:vanish w:val="false"/>
                <w:sz w:val="24"/>
                <w:szCs w:val="24"/>
              </w:rPr>
              <w:tab/>
              <w:t>40</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40">
            <w:r>
              <w:rPr>
                <w:webHidden/>
                <w:rStyle w:val="Indeksirajvezu"/>
                <w:rFonts w:cs="Times New Roman" w:ascii="Times New Roman" w:hAnsi="Times New Roman"/>
                <w:sz w:val="24"/>
                <w:szCs w:val="24"/>
              </w:rPr>
              <w:t>7.12. Rast i razvoj biljaka</w:t>
            </w:r>
            <w:r>
              <w:rPr>
                <w:webHidden/>
              </w:rPr>
              <w:fldChar w:fldCharType="begin"/>
            </w:r>
            <w:r>
              <w:rPr>
                <w:webHidden/>
              </w:rPr>
              <w:instrText>PAGEREF _Toc51663140 \h</w:instrText>
            </w:r>
            <w:r>
              <w:rPr>
                <w:webHidden/>
              </w:rPr>
              <w:fldChar w:fldCharType="separate"/>
            </w:r>
            <w:r>
              <w:rPr>
                <w:rStyle w:val="Indeksirajvezu"/>
                <w:rFonts w:cs="Times New Roman" w:ascii="Times New Roman" w:hAnsi="Times New Roman"/>
                <w:vanish w:val="false"/>
                <w:sz w:val="24"/>
                <w:szCs w:val="24"/>
              </w:rPr>
              <w:tab/>
              <w:t>41</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41">
            <w:r>
              <w:rPr>
                <w:webHidden/>
                <w:rStyle w:val="Indeksirajvezu"/>
                <w:rFonts w:cs="Times New Roman" w:ascii="Times New Roman" w:hAnsi="Times New Roman"/>
                <w:sz w:val="24"/>
                <w:szCs w:val="24"/>
              </w:rPr>
              <w:t>7.13. Ljetopis – 4.razred</w:t>
            </w:r>
            <w:r>
              <w:rPr>
                <w:webHidden/>
              </w:rPr>
              <w:fldChar w:fldCharType="begin"/>
            </w:r>
            <w:r>
              <w:rPr>
                <w:webHidden/>
              </w:rPr>
              <w:instrText>PAGEREF _Toc51663141 \h</w:instrText>
            </w:r>
            <w:r>
              <w:rPr>
                <w:webHidden/>
              </w:rPr>
              <w:fldChar w:fldCharType="separate"/>
            </w:r>
            <w:r>
              <w:rPr>
                <w:rStyle w:val="Indeksirajvezu"/>
                <w:rFonts w:cs="Times New Roman" w:ascii="Times New Roman" w:hAnsi="Times New Roman"/>
                <w:vanish w:val="false"/>
                <w:sz w:val="24"/>
                <w:szCs w:val="24"/>
              </w:rPr>
              <w:tab/>
              <w:t>42</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42">
            <w:r>
              <w:rPr>
                <w:webHidden/>
                <w:rStyle w:val="Indeksirajvezu"/>
                <w:rFonts w:cs="Times New Roman" w:ascii="Times New Roman" w:hAnsi="Times New Roman"/>
                <w:sz w:val="24"/>
                <w:szCs w:val="24"/>
              </w:rPr>
              <w:t>7.14. Čitanjem do zvijezda</w:t>
            </w:r>
            <w:r>
              <w:rPr>
                <w:webHidden/>
              </w:rPr>
              <w:fldChar w:fldCharType="begin"/>
            </w:r>
            <w:r>
              <w:rPr>
                <w:webHidden/>
              </w:rPr>
              <w:instrText>PAGEREF _Toc51663142 \h</w:instrText>
            </w:r>
            <w:r>
              <w:rPr>
                <w:webHidden/>
              </w:rPr>
              <w:fldChar w:fldCharType="separate"/>
            </w:r>
            <w:r>
              <w:rPr>
                <w:rStyle w:val="Indeksirajvezu"/>
                <w:rFonts w:cs="Times New Roman" w:ascii="Times New Roman" w:hAnsi="Times New Roman"/>
                <w:vanish w:val="false"/>
                <w:sz w:val="24"/>
                <w:szCs w:val="24"/>
              </w:rPr>
              <w:tab/>
              <w:t>43</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43">
            <w:r>
              <w:rPr>
                <w:webHidden/>
                <w:rStyle w:val="Indeksirajvezu"/>
                <w:rFonts w:cs="Times New Roman" w:ascii="Times New Roman" w:hAnsi="Times New Roman"/>
                <w:sz w:val="24"/>
                <w:szCs w:val="24"/>
              </w:rPr>
              <w:t>7.15. Plastično je fantastično – Dan planete Zemlje</w:t>
            </w:r>
            <w:r>
              <w:rPr>
                <w:webHidden/>
              </w:rPr>
              <w:fldChar w:fldCharType="begin"/>
            </w:r>
            <w:r>
              <w:rPr>
                <w:webHidden/>
              </w:rPr>
              <w:instrText>PAGEREF _Toc51663143 \h</w:instrText>
            </w:r>
            <w:r>
              <w:rPr>
                <w:webHidden/>
              </w:rPr>
              <w:fldChar w:fldCharType="separate"/>
            </w:r>
            <w:r>
              <w:rPr>
                <w:rStyle w:val="Indeksirajvezu"/>
                <w:rFonts w:cs="Times New Roman" w:ascii="Times New Roman" w:hAnsi="Times New Roman"/>
                <w:vanish w:val="false"/>
                <w:sz w:val="24"/>
                <w:szCs w:val="24"/>
              </w:rPr>
              <w:tab/>
              <w:t>44</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44">
            <w:r>
              <w:rPr>
                <w:webHidden/>
                <w:rStyle w:val="Indeksirajvezu"/>
                <w:rFonts w:cs="Times New Roman" w:ascii="Times New Roman" w:hAnsi="Times New Roman"/>
                <w:sz w:val="24"/>
                <w:szCs w:val="24"/>
              </w:rPr>
              <w:t>7.16. Slikopriče</w:t>
            </w:r>
            <w:r>
              <w:rPr>
                <w:webHidden/>
              </w:rPr>
              <w:fldChar w:fldCharType="begin"/>
            </w:r>
            <w:r>
              <w:rPr>
                <w:webHidden/>
              </w:rPr>
              <w:instrText>PAGEREF _Toc51663144 \h</w:instrText>
            </w:r>
            <w:r>
              <w:rPr>
                <w:webHidden/>
              </w:rPr>
              <w:fldChar w:fldCharType="separate"/>
            </w:r>
            <w:r>
              <w:rPr>
                <w:rStyle w:val="Indeksirajvezu"/>
                <w:rFonts w:cs="Times New Roman" w:ascii="Times New Roman" w:hAnsi="Times New Roman"/>
                <w:vanish w:val="false"/>
                <w:sz w:val="24"/>
                <w:szCs w:val="24"/>
              </w:rPr>
              <w:tab/>
              <w:t>44</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45">
            <w:r>
              <w:rPr>
                <w:webHidden/>
                <w:rStyle w:val="Indeksirajvezu"/>
                <w:rFonts w:cs="Times New Roman" w:ascii="Times New Roman" w:hAnsi="Times New Roman"/>
                <w:sz w:val="24"/>
                <w:szCs w:val="24"/>
              </w:rPr>
              <w:t>7.17. Virtualna razglednica mjesta</w:t>
            </w:r>
            <w:r>
              <w:rPr>
                <w:webHidden/>
              </w:rPr>
              <w:fldChar w:fldCharType="begin"/>
            </w:r>
            <w:r>
              <w:rPr>
                <w:webHidden/>
              </w:rPr>
              <w:instrText>PAGEREF _Toc51663145 \h</w:instrText>
            </w:r>
            <w:r>
              <w:rPr>
                <w:webHidden/>
              </w:rPr>
              <w:fldChar w:fldCharType="separate"/>
            </w:r>
            <w:r>
              <w:rPr>
                <w:rStyle w:val="Indeksirajvezu"/>
                <w:rFonts w:cs="Times New Roman" w:ascii="Times New Roman" w:hAnsi="Times New Roman"/>
                <w:vanish w:val="false"/>
                <w:sz w:val="24"/>
                <w:szCs w:val="24"/>
              </w:rPr>
              <w:tab/>
              <w:t>45</w:t>
            </w:r>
            <w:r>
              <w:rPr>
                <w:webHidden/>
              </w:rPr>
              <w:fldChar w:fldCharType="end"/>
            </w:r>
          </w:hyperlink>
        </w:p>
        <w:p>
          <w:pPr>
            <w:pStyle w:val="Sadraj1"/>
            <w:tabs>
              <w:tab w:val="clear" w:pos="720"/>
              <w:tab w:val="right" w:pos="9350" w:leader="dot"/>
            </w:tabs>
            <w:rPr>
              <w:rFonts w:ascii="Times New Roman" w:hAnsi="Times New Roman" w:eastAsia="" w:cs="Times New Roman" w:eastAsiaTheme="minorEastAsia"/>
              <w:sz w:val="24"/>
              <w:szCs w:val="24"/>
              <w:lang w:val="en-US"/>
            </w:rPr>
          </w:pPr>
          <w:hyperlink w:anchor="_Toc51663146">
            <w:r>
              <w:rPr>
                <w:webHidden/>
                <w:rStyle w:val="Indeksirajvezu"/>
                <w:rFonts w:cs="Times New Roman" w:ascii="Times New Roman" w:hAnsi="Times New Roman"/>
                <w:sz w:val="24"/>
                <w:szCs w:val="24"/>
              </w:rPr>
              <w:t>8. RAD S UČENICIMA S POSEBNIM POTREBAMA</w:t>
            </w:r>
            <w:r>
              <w:rPr>
                <w:webHidden/>
              </w:rPr>
              <w:fldChar w:fldCharType="begin"/>
            </w:r>
            <w:r>
              <w:rPr>
                <w:webHidden/>
              </w:rPr>
              <w:instrText>PAGEREF _Toc51663146 \h</w:instrText>
            </w:r>
            <w:r>
              <w:rPr>
                <w:webHidden/>
              </w:rPr>
              <w:fldChar w:fldCharType="separate"/>
            </w:r>
            <w:r>
              <w:rPr>
                <w:rStyle w:val="Indeksirajvezu"/>
                <w:rFonts w:cs="Times New Roman" w:ascii="Times New Roman" w:hAnsi="Times New Roman"/>
                <w:vanish w:val="false"/>
                <w:sz w:val="24"/>
                <w:szCs w:val="24"/>
              </w:rPr>
              <w:tab/>
              <w:t>46</w:t>
            </w:r>
            <w:r>
              <w:rPr>
                <w:webHidden/>
              </w:rPr>
              <w:fldChar w:fldCharType="end"/>
            </w:r>
          </w:hyperlink>
        </w:p>
        <w:p>
          <w:pPr>
            <w:pStyle w:val="Sadraj1"/>
            <w:tabs>
              <w:tab w:val="clear" w:pos="720"/>
              <w:tab w:val="right" w:pos="9350" w:leader="dot"/>
            </w:tabs>
            <w:rPr>
              <w:rFonts w:ascii="Times New Roman" w:hAnsi="Times New Roman" w:eastAsia="" w:cs="Times New Roman" w:eastAsiaTheme="minorEastAsia"/>
              <w:sz w:val="24"/>
              <w:szCs w:val="24"/>
              <w:lang w:val="en-US"/>
            </w:rPr>
          </w:pPr>
          <w:hyperlink w:anchor="_Toc51663147">
            <w:r>
              <w:rPr>
                <w:webHidden/>
                <w:rStyle w:val="Indeksirajvezu"/>
                <w:rFonts w:cs="Times New Roman" w:ascii="Times New Roman" w:hAnsi="Times New Roman"/>
                <w:sz w:val="24"/>
                <w:szCs w:val="24"/>
              </w:rPr>
              <w:t>9. IZVANUČIONIČKA NASTAVA</w:t>
            </w:r>
            <w:r>
              <w:rPr>
                <w:webHidden/>
              </w:rPr>
              <w:fldChar w:fldCharType="begin"/>
            </w:r>
            <w:r>
              <w:rPr>
                <w:webHidden/>
              </w:rPr>
              <w:instrText>PAGEREF _Toc51663147 \h</w:instrText>
            </w:r>
            <w:r>
              <w:rPr>
                <w:webHidden/>
              </w:rPr>
              <w:fldChar w:fldCharType="separate"/>
            </w:r>
            <w:r>
              <w:rPr>
                <w:rStyle w:val="Indeksirajvezu"/>
                <w:rFonts w:cs="Times New Roman" w:ascii="Times New Roman" w:hAnsi="Times New Roman"/>
                <w:vanish w:val="false"/>
                <w:sz w:val="24"/>
                <w:szCs w:val="24"/>
              </w:rPr>
              <w:tab/>
              <w:t>47</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48">
            <w:r>
              <w:rPr>
                <w:webHidden/>
                <w:rStyle w:val="Indeksirajvezu"/>
                <w:rFonts w:cs="Times New Roman" w:ascii="Times New Roman" w:hAnsi="Times New Roman"/>
                <w:sz w:val="24"/>
                <w:szCs w:val="24"/>
              </w:rPr>
              <w:t>9.1. Živa priroda</w:t>
            </w:r>
            <w:r>
              <w:rPr>
                <w:webHidden/>
              </w:rPr>
              <w:fldChar w:fldCharType="begin"/>
            </w:r>
            <w:r>
              <w:rPr>
                <w:webHidden/>
              </w:rPr>
              <w:instrText>PAGEREF _Toc51663148 \h</w:instrText>
            </w:r>
            <w:r>
              <w:rPr>
                <w:webHidden/>
              </w:rPr>
              <w:fldChar w:fldCharType="separate"/>
            </w:r>
            <w:r>
              <w:rPr>
                <w:rStyle w:val="Indeksirajvezu"/>
                <w:rFonts w:cs="Times New Roman" w:ascii="Times New Roman" w:hAnsi="Times New Roman"/>
                <w:vanish w:val="false"/>
                <w:sz w:val="24"/>
                <w:szCs w:val="24"/>
              </w:rPr>
              <w:tab/>
              <w:t>47</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49">
            <w:r>
              <w:rPr>
                <w:webHidden/>
                <w:rStyle w:val="Indeksirajvezu"/>
                <w:rFonts w:cs="Times New Roman" w:ascii="Times New Roman" w:hAnsi="Times New Roman"/>
                <w:sz w:val="24"/>
                <w:szCs w:val="24"/>
              </w:rPr>
              <w:t>9.2. Posjet zavičaju</w:t>
            </w:r>
            <w:r>
              <w:rPr>
                <w:webHidden/>
              </w:rPr>
              <w:fldChar w:fldCharType="begin"/>
            </w:r>
            <w:r>
              <w:rPr>
                <w:webHidden/>
              </w:rPr>
              <w:instrText>PAGEREF _Toc51663149 \h</w:instrText>
            </w:r>
            <w:r>
              <w:rPr>
                <w:webHidden/>
              </w:rPr>
              <w:fldChar w:fldCharType="separate"/>
            </w:r>
            <w:r>
              <w:rPr>
                <w:rStyle w:val="Indeksirajvezu"/>
                <w:rFonts w:cs="Times New Roman" w:ascii="Times New Roman" w:hAnsi="Times New Roman"/>
                <w:vanish w:val="false"/>
                <w:sz w:val="24"/>
                <w:szCs w:val="24"/>
              </w:rPr>
              <w:tab/>
              <w:t>48</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50">
            <w:r>
              <w:rPr>
                <w:webHidden/>
                <w:rStyle w:val="Indeksirajvezu"/>
                <w:rFonts w:cs="Times New Roman" w:ascii="Times New Roman" w:hAnsi="Times New Roman"/>
                <w:sz w:val="24"/>
                <w:szCs w:val="24"/>
              </w:rPr>
              <w:t>9.3. Promjene u prirodi</w:t>
            </w:r>
            <w:r>
              <w:rPr>
                <w:webHidden/>
              </w:rPr>
              <w:fldChar w:fldCharType="begin"/>
            </w:r>
            <w:r>
              <w:rPr>
                <w:webHidden/>
              </w:rPr>
              <w:instrText>PAGEREF _Toc51663150 \h</w:instrText>
            </w:r>
            <w:r>
              <w:rPr>
                <w:webHidden/>
              </w:rPr>
              <w:fldChar w:fldCharType="separate"/>
            </w:r>
            <w:r>
              <w:rPr>
                <w:rStyle w:val="Indeksirajvezu"/>
                <w:rFonts w:cs="Times New Roman" w:ascii="Times New Roman" w:hAnsi="Times New Roman"/>
                <w:vanish w:val="false"/>
                <w:sz w:val="24"/>
                <w:szCs w:val="24"/>
              </w:rPr>
              <w:tab/>
              <w:t>48</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51">
            <w:r>
              <w:rPr>
                <w:webHidden/>
                <w:rStyle w:val="Indeksirajvezu"/>
                <w:rFonts w:cs="Times New Roman" w:ascii="Times New Roman" w:hAnsi="Times New Roman"/>
                <w:sz w:val="24"/>
                <w:szCs w:val="24"/>
              </w:rPr>
              <w:t>9.4. Mjesto u kojem živim</w:t>
            </w:r>
            <w:r>
              <w:rPr>
                <w:webHidden/>
              </w:rPr>
              <w:fldChar w:fldCharType="begin"/>
            </w:r>
            <w:r>
              <w:rPr>
                <w:webHidden/>
              </w:rPr>
              <w:instrText>PAGEREF _Toc51663151 \h</w:instrText>
            </w:r>
            <w:r>
              <w:rPr>
                <w:webHidden/>
              </w:rPr>
              <w:fldChar w:fldCharType="separate"/>
            </w:r>
            <w:r>
              <w:rPr>
                <w:rStyle w:val="Indeksirajvezu"/>
                <w:rFonts w:cs="Times New Roman" w:ascii="Times New Roman" w:hAnsi="Times New Roman"/>
                <w:vanish w:val="false"/>
                <w:sz w:val="24"/>
                <w:szCs w:val="24"/>
              </w:rPr>
              <w:tab/>
              <w:t>49</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52">
            <w:r>
              <w:rPr>
                <w:webHidden/>
                <w:rStyle w:val="Indeksirajvezu"/>
                <w:rFonts w:cs="Times New Roman" w:ascii="Times New Roman" w:hAnsi="Times New Roman"/>
                <w:sz w:val="24"/>
                <w:szCs w:val="24"/>
              </w:rPr>
              <w:t>9.5. Ponašanje pješaka u prometu</w:t>
            </w:r>
            <w:r>
              <w:rPr>
                <w:webHidden/>
              </w:rPr>
              <w:fldChar w:fldCharType="begin"/>
            </w:r>
            <w:r>
              <w:rPr>
                <w:webHidden/>
              </w:rPr>
              <w:instrText>PAGEREF _Toc51663152 \h</w:instrText>
            </w:r>
            <w:r>
              <w:rPr>
                <w:webHidden/>
              </w:rPr>
              <w:fldChar w:fldCharType="separate"/>
            </w:r>
            <w:r>
              <w:rPr>
                <w:rStyle w:val="Indeksirajvezu"/>
                <w:rFonts w:cs="Times New Roman" w:ascii="Times New Roman" w:hAnsi="Times New Roman"/>
                <w:vanish w:val="false"/>
                <w:sz w:val="24"/>
                <w:szCs w:val="24"/>
              </w:rPr>
              <w:tab/>
              <w:t>50</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53">
            <w:r>
              <w:rPr>
                <w:webHidden/>
                <w:rStyle w:val="Indeksirajvezu"/>
                <w:rFonts w:cs="Times New Roman" w:ascii="Times New Roman" w:hAnsi="Times New Roman"/>
                <w:sz w:val="24"/>
                <w:szCs w:val="24"/>
              </w:rPr>
              <w:t>9.6.  Prometni znakovi</w:t>
            </w:r>
            <w:r>
              <w:rPr>
                <w:webHidden/>
              </w:rPr>
              <w:fldChar w:fldCharType="begin"/>
            </w:r>
            <w:r>
              <w:rPr>
                <w:webHidden/>
              </w:rPr>
              <w:instrText>PAGEREF _Toc51663153 \h</w:instrText>
            </w:r>
            <w:r>
              <w:rPr>
                <w:webHidden/>
              </w:rPr>
              <w:fldChar w:fldCharType="separate"/>
            </w:r>
            <w:r>
              <w:rPr>
                <w:rStyle w:val="Indeksirajvezu"/>
                <w:rFonts w:cs="Times New Roman" w:ascii="Times New Roman" w:hAnsi="Times New Roman"/>
                <w:vanish w:val="false"/>
                <w:sz w:val="24"/>
                <w:szCs w:val="24"/>
              </w:rPr>
              <w:tab/>
              <w:t>50</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54">
            <w:r>
              <w:rPr>
                <w:webHidden/>
                <w:rStyle w:val="Indeksirajvezu"/>
                <w:rFonts w:cs="Times New Roman" w:ascii="Times New Roman" w:hAnsi="Times New Roman"/>
                <w:sz w:val="24"/>
                <w:szCs w:val="24"/>
              </w:rPr>
              <w:t>9.7. Knjižnica – korištenje enciklopedije</w:t>
            </w:r>
            <w:r>
              <w:rPr>
                <w:webHidden/>
              </w:rPr>
              <w:fldChar w:fldCharType="begin"/>
            </w:r>
            <w:r>
              <w:rPr>
                <w:webHidden/>
              </w:rPr>
              <w:instrText>PAGEREF _Toc51663154 \h</w:instrText>
            </w:r>
            <w:r>
              <w:rPr>
                <w:webHidden/>
              </w:rPr>
              <w:fldChar w:fldCharType="separate"/>
            </w:r>
            <w:r>
              <w:rPr>
                <w:rStyle w:val="Indeksirajvezu"/>
                <w:rFonts w:cs="Times New Roman" w:ascii="Times New Roman" w:hAnsi="Times New Roman"/>
                <w:vanish w:val="false"/>
                <w:sz w:val="24"/>
                <w:szCs w:val="24"/>
              </w:rPr>
              <w:tab/>
              <w:t>51</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55">
            <w:r>
              <w:rPr>
                <w:webHidden/>
                <w:rStyle w:val="Indeksirajvezu"/>
                <w:rFonts w:cs="Times New Roman" w:ascii="Times New Roman" w:hAnsi="Times New Roman"/>
                <w:sz w:val="24"/>
                <w:szCs w:val="24"/>
              </w:rPr>
              <w:t>9.8. Snalaženje u prostoru</w:t>
            </w:r>
            <w:r>
              <w:rPr>
                <w:webHidden/>
              </w:rPr>
              <w:fldChar w:fldCharType="begin"/>
            </w:r>
            <w:r>
              <w:rPr>
                <w:webHidden/>
              </w:rPr>
              <w:instrText>PAGEREF _Toc51663155 \h</w:instrText>
            </w:r>
            <w:r>
              <w:rPr>
                <w:webHidden/>
              </w:rPr>
              <w:fldChar w:fldCharType="separate"/>
            </w:r>
            <w:r>
              <w:rPr>
                <w:rStyle w:val="Indeksirajvezu"/>
                <w:rFonts w:cs="Times New Roman" w:ascii="Times New Roman" w:hAnsi="Times New Roman"/>
                <w:vanish w:val="false"/>
                <w:sz w:val="24"/>
                <w:szCs w:val="24"/>
              </w:rPr>
              <w:tab/>
              <w:t>52</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56">
            <w:r>
              <w:rPr>
                <w:webHidden/>
                <w:rStyle w:val="Indeksirajvezu"/>
                <w:rFonts w:cs="Times New Roman" w:ascii="Times New Roman" w:hAnsi="Times New Roman"/>
                <w:sz w:val="24"/>
                <w:szCs w:val="24"/>
              </w:rPr>
              <w:t>9.9. Plan mjesta</w:t>
            </w:r>
            <w:r>
              <w:rPr>
                <w:webHidden/>
              </w:rPr>
              <w:fldChar w:fldCharType="begin"/>
            </w:r>
            <w:r>
              <w:rPr>
                <w:webHidden/>
              </w:rPr>
              <w:instrText>PAGEREF _Toc51663156 \h</w:instrText>
            </w:r>
            <w:r>
              <w:rPr>
                <w:webHidden/>
              </w:rPr>
              <w:fldChar w:fldCharType="separate"/>
            </w:r>
            <w:r>
              <w:rPr>
                <w:rStyle w:val="Indeksirajvezu"/>
                <w:rFonts w:cs="Times New Roman" w:ascii="Times New Roman" w:hAnsi="Times New Roman"/>
                <w:vanish w:val="false"/>
                <w:sz w:val="24"/>
                <w:szCs w:val="24"/>
              </w:rPr>
              <w:tab/>
              <w:t>52</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57">
            <w:r>
              <w:rPr>
                <w:webHidden/>
                <w:rStyle w:val="Indeksirajvezu"/>
                <w:rFonts w:cs="Times New Roman" w:ascii="Times New Roman" w:hAnsi="Times New Roman"/>
                <w:sz w:val="24"/>
                <w:szCs w:val="24"/>
              </w:rPr>
              <w:t>9.10. Posjet pravoslavnoj crkvi Sv. Duha u Donjem Lapcu</w:t>
            </w:r>
            <w:r>
              <w:rPr>
                <w:webHidden/>
              </w:rPr>
              <w:fldChar w:fldCharType="begin"/>
            </w:r>
            <w:r>
              <w:rPr>
                <w:webHidden/>
              </w:rPr>
              <w:instrText>PAGEREF _Toc51663157 \h</w:instrText>
            </w:r>
            <w:r>
              <w:rPr>
                <w:webHidden/>
              </w:rPr>
              <w:fldChar w:fldCharType="separate"/>
            </w:r>
            <w:r>
              <w:rPr>
                <w:rStyle w:val="Indeksirajvezu"/>
                <w:rFonts w:cs="Times New Roman" w:ascii="Times New Roman" w:hAnsi="Times New Roman"/>
                <w:vanish w:val="false"/>
                <w:sz w:val="24"/>
                <w:szCs w:val="24"/>
              </w:rPr>
              <w:tab/>
              <w:t>53</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58">
            <w:r>
              <w:rPr>
                <w:webHidden/>
                <w:rStyle w:val="Indeksirajvezu"/>
                <w:rFonts w:cs="Times New Roman" w:ascii="Times New Roman" w:hAnsi="Times New Roman"/>
                <w:sz w:val="24"/>
                <w:szCs w:val="24"/>
              </w:rPr>
              <w:t>9.11. Obilazak  kulturnih znamenitosti mjesta</w:t>
            </w:r>
            <w:r>
              <w:rPr>
                <w:webHidden/>
              </w:rPr>
              <w:fldChar w:fldCharType="begin"/>
            </w:r>
            <w:r>
              <w:rPr>
                <w:webHidden/>
              </w:rPr>
              <w:instrText>PAGEREF _Toc51663158 \h</w:instrText>
            </w:r>
            <w:r>
              <w:rPr>
                <w:webHidden/>
              </w:rPr>
              <w:fldChar w:fldCharType="separate"/>
            </w:r>
            <w:r>
              <w:rPr>
                <w:rStyle w:val="Indeksirajvezu"/>
                <w:rFonts w:cs="Times New Roman" w:ascii="Times New Roman" w:hAnsi="Times New Roman"/>
                <w:vanish w:val="false"/>
                <w:sz w:val="24"/>
                <w:szCs w:val="24"/>
              </w:rPr>
              <w:tab/>
              <w:t>53</w:t>
            </w:r>
            <w:r>
              <w:rPr>
                <w:webHidden/>
              </w:rPr>
              <w:fldChar w:fldCharType="end"/>
            </w:r>
          </w:hyperlink>
        </w:p>
        <w:p>
          <w:pPr>
            <w:pStyle w:val="Sadraj1"/>
            <w:tabs>
              <w:tab w:val="clear" w:pos="720"/>
              <w:tab w:val="right" w:pos="9350" w:leader="dot"/>
            </w:tabs>
            <w:rPr>
              <w:rFonts w:ascii="Times New Roman" w:hAnsi="Times New Roman" w:eastAsia="" w:cs="Times New Roman" w:eastAsiaTheme="minorEastAsia"/>
              <w:sz w:val="24"/>
              <w:szCs w:val="24"/>
              <w:lang w:val="en-US"/>
            </w:rPr>
          </w:pPr>
          <w:hyperlink w:anchor="_Toc51663159">
            <w:r>
              <w:rPr>
                <w:webHidden/>
                <w:rStyle w:val="Indeksirajvezu"/>
                <w:rFonts w:cs="Times New Roman" w:ascii="Times New Roman" w:hAnsi="Times New Roman"/>
                <w:sz w:val="24"/>
                <w:szCs w:val="24"/>
              </w:rPr>
              <w:t>10. IZLETI I EKSKURZIJE UČENIKA</w:t>
            </w:r>
            <w:r>
              <w:rPr>
                <w:webHidden/>
              </w:rPr>
              <w:fldChar w:fldCharType="begin"/>
            </w:r>
            <w:r>
              <w:rPr>
                <w:webHidden/>
              </w:rPr>
              <w:instrText>PAGEREF _Toc51663159 \h</w:instrText>
            </w:r>
            <w:r>
              <w:rPr>
                <w:webHidden/>
              </w:rPr>
              <w:fldChar w:fldCharType="separate"/>
            </w:r>
            <w:r>
              <w:rPr>
                <w:rStyle w:val="Indeksirajvezu"/>
                <w:rFonts w:cs="Times New Roman" w:ascii="Times New Roman" w:hAnsi="Times New Roman"/>
                <w:vanish w:val="false"/>
                <w:sz w:val="24"/>
                <w:szCs w:val="24"/>
              </w:rPr>
              <w:tab/>
              <w:t>54</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60">
            <w:r>
              <w:rPr>
                <w:webHidden/>
                <w:rStyle w:val="Indeksirajvezu"/>
                <w:rFonts w:cs="Times New Roman" w:ascii="Times New Roman" w:hAnsi="Times New Roman"/>
                <w:sz w:val="24"/>
                <w:szCs w:val="24"/>
              </w:rPr>
              <w:t>10.1. Jednodnevni izlet unutar Republike Hrvatske za sve učenike od 1. do 8. razreda - Rab</w:t>
            </w:r>
            <w:r>
              <w:rPr>
                <w:webHidden/>
              </w:rPr>
              <w:fldChar w:fldCharType="begin"/>
            </w:r>
            <w:r>
              <w:rPr>
                <w:webHidden/>
              </w:rPr>
              <w:instrText>PAGEREF _Toc51663160 \h</w:instrText>
            </w:r>
            <w:r>
              <w:rPr>
                <w:webHidden/>
              </w:rPr>
              <w:fldChar w:fldCharType="separate"/>
            </w:r>
            <w:r>
              <w:rPr>
                <w:rStyle w:val="Indeksirajvezu"/>
                <w:rFonts w:cs="Times New Roman" w:ascii="Times New Roman" w:hAnsi="Times New Roman"/>
                <w:vanish w:val="false"/>
                <w:sz w:val="24"/>
                <w:szCs w:val="24"/>
              </w:rPr>
              <w:tab/>
              <w:t>54</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61">
            <w:r>
              <w:rPr>
                <w:webHidden/>
                <w:rStyle w:val="Indeksirajvezu"/>
                <w:rFonts w:cs="Times New Roman" w:ascii="Times New Roman" w:hAnsi="Times New Roman"/>
                <w:sz w:val="24"/>
                <w:szCs w:val="24"/>
              </w:rPr>
              <w:t>10.2. Posjet Vukovaru</w:t>
            </w:r>
            <w:r>
              <w:rPr>
                <w:webHidden/>
              </w:rPr>
              <w:fldChar w:fldCharType="begin"/>
            </w:r>
            <w:r>
              <w:rPr>
                <w:webHidden/>
              </w:rPr>
              <w:instrText>PAGEREF _Toc51663161 \h</w:instrText>
            </w:r>
            <w:r>
              <w:rPr>
                <w:webHidden/>
              </w:rPr>
              <w:fldChar w:fldCharType="separate"/>
            </w:r>
            <w:r>
              <w:rPr>
                <w:rStyle w:val="Indeksirajvezu"/>
                <w:rFonts w:cs="Times New Roman" w:ascii="Times New Roman" w:hAnsi="Times New Roman"/>
                <w:vanish w:val="false"/>
                <w:sz w:val="24"/>
                <w:szCs w:val="24"/>
              </w:rPr>
              <w:tab/>
              <w:t>55</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62">
            <w:r>
              <w:rPr>
                <w:webHidden/>
                <w:rStyle w:val="Indeksirajvezu"/>
                <w:rFonts w:cs="Times New Roman" w:ascii="Times New Roman" w:hAnsi="Times New Roman"/>
                <w:sz w:val="24"/>
                <w:szCs w:val="24"/>
              </w:rPr>
              <w:t>10.3.Terenska nastava –Moj zavičaj (posjet NP Sjeverni Velebit – Kuća Velebit na Krasnom – Kutarevo- Senj)</w:t>
            </w:r>
            <w:r>
              <w:rPr>
                <w:webHidden/>
              </w:rPr>
              <w:fldChar w:fldCharType="begin"/>
            </w:r>
            <w:r>
              <w:rPr>
                <w:webHidden/>
              </w:rPr>
              <w:instrText>PAGEREF _Toc51663162 \h</w:instrText>
            </w:r>
            <w:r>
              <w:rPr>
                <w:webHidden/>
              </w:rPr>
              <w:fldChar w:fldCharType="separate"/>
            </w:r>
            <w:r>
              <w:rPr>
                <w:rStyle w:val="Indeksirajvezu"/>
                <w:rFonts w:cs="Times New Roman" w:ascii="Times New Roman" w:hAnsi="Times New Roman"/>
                <w:vanish w:val="false"/>
                <w:sz w:val="24"/>
                <w:szCs w:val="24"/>
              </w:rPr>
              <w:tab/>
              <w:t>56</w:t>
            </w:r>
            <w:r>
              <w:rPr>
                <w:webHidden/>
              </w:rPr>
              <w:fldChar w:fldCharType="end"/>
            </w:r>
          </w:hyperlink>
        </w:p>
        <w:p>
          <w:pPr>
            <w:pStyle w:val="Sadraj1"/>
            <w:tabs>
              <w:tab w:val="clear" w:pos="720"/>
              <w:tab w:val="right" w:pos="9350" w:leader="dot"/>
            </w:tabs>
            <w:rPr>
              <w:rFonts w:ascii="Times New Roman" w:hAnsi="Times New Roman" w:eastAsia="" w:cs="Times New Roman" w:eastAsiaTheme="minorEastAsia"/>
              <w:sz w:val="24"/>
              <w:szCs w:val="24"/>
              <w:lang w:val="en-US"/>
            </w:rPr>
          </w:pPr>
          <w:hyperlink w:anchor="_Toc51663163">
            <w:r>
              <w:rPr>
                <w:webHidden/>
                <w:rStyle w:val="Indeksirajvezu"/>
                <w:rFonts w:cs="Times New Roman" w:ascii="Times New Roman" w:hAnsi="Times New Roman"/>
                <w:sz w:val="24"/>
                <w:szCs w:val="24"/>
              </w:rPr>
              <w:t>11. PLAN I PROGRAM RADA STRUČNO PEDAGOŠKE SLUŽBE</w:t>
            </w:r>
            <w:r>
              <w:rPr>
                <w:webHidden/>
              </w:rPr>
              <w:fldChar w:fldCharType="begin"/>
            </w:r>
            <w:r>
              <w:rPr>
                <w:webHidden/>
              </w:rPr>
              <w:instrText>PAGEREF _Toc51663163 \h</w:instrText>
            </w:r>
            <w:r>
              <w:rPr>
                <w:webHidden/>
              </w:rPr>
              <w:fldChar w:fldCharType="separate"/>
            </w:r>
            <w:r>
              <w:rPr>
                <w:rStyle w:val="Indeksirajvezu"/>
                <w:rFonts w:cs="Times New Roman" w:ascii="Times New Roman" w:hAnsi="Times New Roman"/>
                <w:vanish w:val="false"/>
                <w:sz w:val="24"/>
                <w:szCs w:val="24"/>
              </w:rPr>
              <w:tab/>
              <w:t>56</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64">
            <w:r>
              <w:rPr>
                <w:webHidden/>
                <w:rStyle w:val="Indeksirajvezu"/>
                <w:rFonts w:cs="Times New Roman" w:ascii="Times New Roman" w:hAnsi="Times New Roman"/>
                <w:sz w:val="24"/>
                <w:szCs w:val="24"/>
              </w:rPr>
              <w:t>11.1. Školski preventivni program</w:t>
            </w:r>
            <w:r>
              <w:rPr>
                <w:webHidden/>
              </w:rPr>
              <w:fldChar w:fldCharType="begin"/>
            </w:r>
            <w:r>
              <w:rPr>
                <w:webHidden/>
              </w:rPr>
              <w:instrText>PAGEREF _Toc51663164 \h</w:instrText>
            </w:r>
            <w:r>
              <w:rPr>
                <w:webHidden/>
              </w:rPr>
              <w:fldChar w:fldCharType="separate"/>
            </w:r>
            <w:r>
              <w:rPr>
                <w:rStyle w:val="Indeksirajvezu"/>
                <w:rFonts w:cs="Times New Roman" w:ascii="Times New Roman" w:hAnsi="Times New Roman"/>
                <w:vanish w:val="false"/>
                <w:sz w:val="24"/>
                <w:szCs w:val="24"/>
              </w:rPr>
              <w:tab/>
              <w:t>56</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65">
            <w:r>
              <w:rPr>
                <w:webHidden/>
                <w:rStyle w:val="Indeksirajvezu"/>
                <w:rFonts w:cs="Times New Roman" w:ascii="Times New Roman" w:hAnsi="Times New Roman"/>
                <w:sz w:val="24"/>
                <w:szCs w:val="24"/>
              </w:rPr>
              <w:t>11.2. Program profesionalne orijentacije</w:t>
            </w:r>
            <w:r>
              <w:rPr>
                <w:webHidden/>
              </w:rPr>
              <w:fldChar w:fldCharType="begin"/>
            </w:r>
            <w:r>
              <w:rPr>
                <w:webHidden/>
              </w:rPr>
              <w:instrText>PAGEREF _Toc51663165 \h</w:instrText>
            </w:r>
            <w:r>
              <w:rPr>
                <w:webHidden/>
              </w:rPr>
              <w:fldChar w:fldCharType="separate"/>
            </w:r>
            <w:r>
              <w:rPr>
                <w:rStyle w:val="Indeksirajvezu"/>
                <w:rFonts w:cs="Times New Roman" w:ascii="Times New Roman" w:hAnsi="Times New Roman"/>
                <w:vanish w:val="false"/>
                <w:sz w:val="24"/>
                <w:szCs w:val="24"/>
              </w:rPr>
              <w:tab/>
              <w:t>57</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66">
            <w:r>
              <w:rPr>
                <w:webHidden/>
                <w:rStyle w:val="Indeksirajvezu"/>
                <w:rFonts w:cs="Times New Roman" w:ascii="Times New Roman" w:hAnsi="Times New Roman"/>
                <w:sz w:val="24"/>
                <w:szCs w:val="24"/>
              </w:rPr>
              <w:t xml:space="preserve">11.3. Pomoć učenicima u učenju - </w:t>
            </w:r>
            <w:r>
              <w:rPr>
                <w:rStyle w:val="Indeksirajvezu"/>
                <w:rFonts w:cs="Times New Roman" w:ascii="Times New Roman" w:hAnsi="Times New Roman"/>
                <w:i/>
                <w:sz w:val="24"/>
                <w:szCs w:val="24"/>
              </w:rPr>
              <w:t>učiti kako učiti</w:t>
            </w:r>
            <w:r>
              <w:rPr>
                <w:webHidden/>
              </w:rPr>
              <w:fldChar w:fldCharType="begin"/>
            </w:r>
            <w:r>
              <w:rPr>
                <w:webHidden/>
              </w:rPr>
              <w:instrText>PAGEREF _Toc51663166 \h</w:instrText>
            </w:r>
            <w:r>
              <w:rPr>
                <w:webHidden/>
              </w:rPr>
              <w:fldChar w:fldCharType="separate"/>
            </w:r>
            <w:r>
              <w:rPr>
                <w:rStyle w:val="Indeksirajvezu"/>
                <w:rFonts w:cs="Times New Roman" w:ascii="Times New Roman" w:hAnsi="Times New Roman"/>
                <w:vanish w:val="false"/>
                <w:sz w:val="24"/>
                <w:szCs w:val="24"/>
              </w:rPr>
              <w:tab/>
              <w:t>58</w:t>
            </w:r>
            <w:r>
              <w:rPr>
                <w:webHidden/>
              </w:rPr>
              <w:fldChar w:fldCharType="end"/>
            </w:r>
          </w:hyperlink>
        </w:p>
        <w:p>
          <w:pPr>
            <w:pStyle w:val="Sadraj2"/>
            <w:tabs>
              <w:tab w:val="clear" w:pos="720"/>
              <w:tab w:val="right" w:pos="9350" w:leader="dot"/>
            </w:tabs>
            <w:rPr>
              <w:rFonts w:ascii="Times New Roman" w:hAnsi="Times New Roman" w:eastAsia="" w:cs="Times New Roman" w:eastAsiaTheme="minorEastAsia"/>
              <w:sz w:val="24"/>
              <w:szCs w:val="24"/>
              <w:lang w:val="en-US"/>
            </w:rPr>
          </w:pPr>
          <w:hyperlink w:anchor="_Toc51663167">
            <w:r>
              <w:rPr>
                <w:webHidden/>
                <w:rStyle w:val="Indeksirajvezu"/>
                <w:rFonts w:cs="Times New Roman" w:ascii="Times New Roman" w:hAnsi="Times New Roman"/>
                <w:sz w:val="24"/>
                <w:szCs w:val="24"/>
              </w:rPr>
              <w:t>11.4. Zdravstveni odgoj – pubertet i spolno prenosive bolesti</w:t>
            </w:r>
            <w:r>
              <w:rPr>
                <w:webHidden/>
              </w:rPr>
              <w:fldChar w:fldCharType="begin"/>
            </w:r>
            <w:r>
              <w:rPr>
                <w:webHidden/>
              </w:rPr>
              <w:instrText>PAGEREF _Toc51663167 \h</w:instrText>
            </w:r>
            <w:r>
              <w:rPr>
                <w:webHidden/>
              </w:rPr>
              <w:fldChar w:fldCharType="separate"/>
            </w:r>
            <w:r>
              <w:rPr>
                <w:rStyle w:val="Indeksirajvezu"/>
                <w:rFonts w:cs="Times New Roman" w:ascii="Times New Roman" w:hAnsi="Times New Roman"/>
                <w:vanish w:val="false"/>
                <w:sz w:val="24"/>
                <w:szCs w:val="24"/>
              </w:rPr>
              <w:tab/>
              <w:t>58</w:t>
            </w:r>
            <w:r>
              <w:rPr>
                <w:webHidden/>
              </w:rPr>
              <w:fldChar w:fldCharType="end"/>
            </w:r>
          </w:hyperlink>
        </w:p>
        <w:p>
          <w:pPr>
            <w:pStyle w:val="Sadraj1"/>
            <w:tabs>
              <w:tab w:val="clear" w:pos="720"/>
              <w:tab w:val="right" w:pos="9350" w:leader="dot"/>
            </w:tabs>
            <w:rPr>
              <w:rFonts w:ascii="Times New Roman" w:hAnsi="Times New Roman" w:eastAsia="" w:cs="Times New Roman" w:eastAsiaTheme="minorEastAsia"/>
              <w:sz w:val="24"/>
              <w:szCs w:val="24"/>
              <w:lang w:val="en-US"/>
            </w:rPr>
          </w:pPr>
          <w:hyperlink w:anchor="_Toc51663168">
            <w:r>
              <w:rPr>
                <w:webHidden/>
                <w:rStyle w:val="Indeksirajvezu"/>
                <w:rFonts w:cs="Times New Roman" w:ascii="Times New Roman" w:hAnsi="Times New Roman"/>
                <w:sz w:val="24"/>
                <w:szCs w:val="24"/>
              </w:rPr>
              <w:t>12. UREĐENJE ŠKOLSKOG OKOLIŠA</w:t>
            </w:r>
            <w:r>
              <w:rPr>
                <w:webHidden/>
              </w:rPr>
              <w:fldChar w:fldCharType="begin"/>
            </w:r>
            <w:r>
              <w:rPr>
                <w:webHidden/>
              </w:rPr>
              <w:instrText>PAGEREF _Toc51663168 \h</w:instrText>
            </w:r>
            <w:r>
              <w:rPr>
                <w:webHidden/>
              </w:rPr>
              <w:fldChar w:fldCharType="separate"/>
            </w:r>
            <w:r>
              <w:rPr>
                <w:rStyle w:val="Indeksirajvezu"/>
                <w:rFonts w:cs="Times New Roman" w:ascii="Times New Roman" w:hAnsi="Times New Roman"/>
                <w:vanish w:val="false"/>
                <w:sz w:val="24"/>
                <w:szCs w:val="24"/>
              </w:rPr>
              <w:tab/>
              <w:t>59</w:t>
            </w:r>
            <w:r>
              <w:rPr>
                <w:webHidden/>
              </w:rPr>
              <w:fldChar w:fldCharType="end"/>
            </w:r>
          </w:hyperlink>
        </w:p>
        <w:p>
          <w:pPr>
            <w:pStyle w:val="Sadraj1"/>
            <w:tabs>
              <w:tab w:val="clear" w:pos="720"/>
              <w:tab w:val="right" w:pos="9350" w:leader="dot"/>
            </w:tabs>
            <w:rPr>
              <w:rFonts w:ascii="Times New Roman" w:hAnsi="Times New Roman" w:eastAsia="" w:cs="Times New Roman" w:eastAsiaTheme="minorEastAsia"/>
              <w:sz w:val="24"/>
              <w:szCs w:val="24"/>
              <w:lang w:val="en-US"/>
            </w:rPr>
          </w:pPr>
          <w:hyperlink w:anchor="_Toc51663169">
            <w:r>
              <w:rPr>
                <w:webHidden/>
                <w:rStyle w:val="Indeksirajvezu"/>
                <w:rFonts w:cs="Times New Roman" w:ascii="Times New Roman" w:hAnsi="Times New Roman"/>
                <w:sz w:val="24"/>
                <w:szCs w:val="24"/>
              </w:rPr>
              <w:t>13. TIM ZA KVALITETU</w:t>
            </w:r>
            <w:r>
              <w:rPr>
                <w:webHidden/>
              </w:rPr>
              <w:fldChar w:fldCharType="begin"/>
            </w:r>
            <w:r>
              <w:rPr>
                <w:webHidden/>
              </w:rPr>
              <w:instrText>PAGEREF _Toc51663169 \h</w:instrText>
            </w:r>
            <w:r>
              <w:rPr>
                <w:webHidden/>
              </w:rPr>
              <w:fldChar w:fldCharType="separate"/>
            </w:r>
            <w:r>
              <w:rPr>
                <w:rStyle w:val="Indeksirajvezu"/>
                <w:rFonts w:cs="Times New Roman" w:ascii="Times New Roman" w:hAnsi="Times New Roman"/>
                <w:vanish w:val="false"/>
                <w:sz w:val="24"/>
                <w:szCs w:val="24"/>
              </w:rPr>
              <w:tab/>
              <w:t>60</w:t>
            </w:r>
            <w:r>
              <w:rPr>
                <w:webHidden/>
              </w:rPr>
              <w:fldChar w:fldCharType="end"/>
            </w:r>
          </w:hyperlink>
        </w:p>
        <w:p>
          <w:pPr>
            <w:pStyle w:val="Normal"/>
            <w:rPr/>
          </w:pPr>
          <w:r>
            <w:rPr/>
          </w:r>
          <w:r>
            <w:rPr/>
            <w:fldChar w:fldCharType="end"/>
          </w:r>
        </w:p>
      </w:sdtContent>
    </w:sdt>
    <w:p>
      <w:pPr>
        <w:pStyle w:val="ListParagraph"/>
        <w:tabs>
          <w:tab w:val="clear" w:pos="720"/>
          <w:tab w:val="left" w:pos="900" w:leader="none"/>
        </w:tabs>
        <w:ind w:left="36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20"/>
          <w:tab w:val="left" w:pos="900" w:leader="none"/>
        </w:tabs>
        <w:ind w:left="36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20"/>
          <w:tab w:val="left" w:pos="900" w:leader="none"/>
        </w:tabs>
        <w:ind w:left="36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20"/>
          <w:tab w:val="left" w:pos="900" w:leader="none"/>
        </w:tabs>
        <w:ind w:left="360" w:hanging="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90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Na temelju članka 28. st. 5. Zakona o odgoju i obrazovanju u osnovnoj i srednjoj školi Školski odbor Osnovne škole „Donji Lapac“, na sjednici održanoj __</w:t>
      </w:r>
      <w:r>
        <w:rPr>
          <w:rFonts w:cs="Times New Roman" w:ascii="Times New Roman" w:hAnsi="Times New Roman"/>
          <w:sz w:val="24"/>
          <w:szCs w:val="24"/>
          <w:u w:val="single"/>
        </w:rPr>
        <w:t>29.__</w:t>
      </w:r>
      <w:r>
        <w:rPr>
          <w:rFonts w:cs="Times New Roman" w:ascii="Times New Roman" w:hAnsi="Times New Roman"/>
          <w:sz w:val="24"/>
          <w:szCs w:val="24"/>
        </w:rPr>
        <w:t xml:space="preserve"> rujna 2020. godine, a na prijedlog Učiteljskog vijeća i Vijeća Roditelja  ravnatelj donosi:</w:t>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360"/>
        <w:ind w:left="360" w:hanging="0"/>
        <w:jc w:val="center"/>
        <w:rPr>
          <w:rFonts w:ascii="Times New Roman" w:hAnsi="Times New Roman" w:cs="Times New Roman"/>
          <w:b/>
          <w:b/>
          <w:sz w:val="24"/>
          <w:szCs w:val="24"/>
        </w:rPr>
      </w:pPr>
      <w:r>
        <w:rPr>
          <w:rFonts w:cs="Times New Roman" w:ascii="Times New Roman" w:hAnsi="Times New Roman"/>
          <w:b/>
          <w:sz w:val="24"/>
          <w:szCs w:val="24"/>
        </w:rPr>
        <w:t>ŠKOLSKI KURIKULUM ZA ŠKOLSKU GODINU 2020./2021.</w:t>
      </w:r>
    </w:p>
    <w:p>
      <w:pPr>
        <w:pStyle w:val="ListParagraph"/>
        <w:tabs>
          <w:tab w:val="clear" w:pos="720"/>
          <w:tab w:val="left" w:pos="900" w:leader="none"/>
        </w:tabs>
        <w:spacing w:lineRule="auto" w:line="360"/>
        <w:ind w:left="36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20"/>
          <w:tab w:val="left" w:pos="900" w:leader="none"/>
        </w:tabs>
        <w:spacing w:lineRule="auto" w:line="360"/>
        <w:ind w:left="360" w:hanging="0"/>
        <w:jc w:val="center"/>
        <w:rPr>
          <w:rFonts w:ascii="Times New Roman" w:hAnsi="Times New Roman" w:cs="Times New Roman"/>
          <w:b/>
          <w:b/>
          <w:sz w:val="24"/>
          <w:szCs w:val="24"/>
        </w:rPr>
      </w:pPr>
      <w:r>
        <w:rPr>
          <w:rFonts w:cs="Times New Roman" w:ascii="Times New Roman" w:hAnsi="Times New Roman"/>
          <w:b/>
          <w:sz w:val="24"/>
          <w:szCs w:val="24"/>
        </w:rPr>
        <w:t>OSNOVNI PODACI O OSNOVNOJ ŠKOLI DONJI LAPAC</w:t>
      </w:r>
    </w:p>
    <w:p>
      <w:pPr>
        <w:pStyle w:val="ListParagraph"/>
        <w:tabs>
          <w:tab w:val="clear" w:pos="720"/>
          <w:tab w:val="left" w:pos="900" w:leader="none"/>
        </w:tabs>
        <w:spacing w:lineRule="auto" w:line="240" w:before="0" w:after="0"/>
        <w:ind w:left="36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20"/>
          <w:tab w:val="left" w:pos="900" w:leader="none"/>
        </w:tabs>
        <w:spacing w:lineRule="auto" w:line="240" w:before="0" w:after="0"/>
        <w:ind w:left="360" w:hanging="0"/>
        <w:contextualSpacing/>
        <w:jc w:val="both"/>
        <w:rPr>
          <w:rFonts w:ascii="Times New Roman" w:hAnsi="Times New Roman" w:cs="Times New Roman"/>
          <w:b/>
          <w:b/>
          <w:sz w:val="24"/>
          <w:szCs w:val="24"/>
        </w:rPr>
      </w:pPr>
      <w:r>
        <w:rPr>
          <w:rFonts w:cs="Times New Roman" w:ascii="Times New Roman" w:hAnsi="Times New Roman"/>
          <w:b/>
          <w:sz w:val="24"/>
          <w:szCs w:val="24"/>
        </w:rPr>
        <w:t>Adresa</w:t>
        <w:tab/>
        <w:tab/>
        <w:tab/>
        <w:t>Stojana Matića 18</w:t>
      </w:r>
    </w:p>
    <w:p>
      <w:pPr>
        <w:pStyle w:val="ListParagraph"/>
        <w:tabs>
          <w:tab w:val="clear" w:pos="720"/>
          <w:tab w:val="left" w:pos="900" w:leader="none"/>
        </w:tabs>
        <w:spacing w:lineRule="auto" w:line="240" w:before="0" w:after="0"/>
        <w:ind w:left="36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20"/>
          <w:tab w:val="left" w:pos="900" w:leader="none"/>
        </w:tabs>
        <w:spacing w:lineRule="auto" w:line="240" w:before="0" w:after="0"/>
        <w:ind w:left="360" w:hanging="0"/>
        <w:contextualSpacing/>
        <w:jc w:val="both"/>
        <w:rPr>
          <w:rFonts w:ascii="Times New Roman" w:hAnsi="Times New Roman" w:cs="Times New Roman"/>
          <w:b/>
          <w:b/>
          <w:sz w:val="24"/>
          <w:szCs w:val="24"/>
        </w:rPr>
      </w:pPr>
      <w:r>
        <w:rPr>
          <w:rFonts w:cs="Times New Roman" w:ascii="Times New Roman" w:hAnsi="Times New Roman"/>
          <w:b/>
          <w:sz w:val="24"/>
          <w:szCs w:val="24"/>
        </w:rPr>
        <w:t>Broj i naziv pošte:</w:t>
        <w:tab/>
        <w:t>53250 Donji Lapac</w:t>
      </w:r>
    </w:p>
    <w:p>
      <w:pPr>
        <w:pStyle w:val="ListParagraph"/>
        <w:tabs>
          <w:tab w:val="clear" w:pos="720"/>
          <w:tab w:val="left" w:pos="900" w:leader="none"/>
        </w:tabs>
        <w:spacing w:lineRule="auto" w:line="240" w:before="0" w:after="0"/>
        <w:ind w:left="36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20"/>
          <w:tab w:val="left" w:pos="900" w:leader="none"/>
        </w:tabs>
        <w:spacing w:lineRule="auto" w:line="240" w:before="0" w:after="0"/>
        <w:ind w:left="360" w:hanging="0"/>
        <w:contextualSpacing/>
        <w:jc w:val="both"/>
        <w:rPr>
          <w:rFonts w:ascii="Times New Roman" w:hAnsi="Times New Roman" w:cs="Times New Roman"/>
          <w:b/>
          <w:b/>
          <w:sz w:val="24"/>
          <w:szCs w:val="24"/>
        </w:rPr>
      </w:pPr>
      <w:r>
        <w:rPr>
          <w:rFonts w:cs="Times New Roman" w:ascii="Times New Roman" w:hAnsi="Times New Roman"/>
          <w:b/>
          <w:sz w:val="24"/>
          <w:szCs w:val="24"/>
        </w:rPr>
        <w:t>Broj telefona</w:t>
        <w:tab/>
        <w:tab/>
        <w:t>053/765-001,765-895</w:t>
      </w:r>
    </w:p>
    <w:p>
      <w:pPr>
        <w:pStyle w:val="ListParagraph"/>
        <w:tabs>
          <w:tab w:val="clear" w:pos="720"/>
          <w:tab w:val="left" w:pos="900" w:leader="none"/>
        </w:tabs>
        <w:spacing w:lineRule="auto" w:line="240" w:before="0" w:after="0"/>
        <w:ind w:left="36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20"/>
          <w:tab w:val="left" w:pos="900" w:leader="none"/>
        </w:tabs>
        <w:spacing w:lineRule="auto" w:line="240" w:before="0" w:after="0"/>
        <w:ind w:left="360" w:hanging="0"/>
        <w:contextualSpacing/>
        <w:jc w:val="both"/>
        <w:rPr>
          <w:rFonts w:ascii="Times New Roman" w:hAnsi="Times New Roman" w:cs="Times New Roman"/>
          <w:b/>
          <w:b/>
          <w:sz w:val="24"/>
          <w:szCs w:val="24"/>
        </w:rPr>
      </w:pPr>
      <w:r>
        <w:rPr>
          <w:rFonts w:cs="Times New Roman" w:ascii="Times New Roman" w:hAnsi="Times New Roman"/>
          <w:b/>
          <w:sz w:val="24"/>
          <w:szCs w:val="24"/>
        </w:rPr>
        <w:t>Broj telefaxa:</w:t>
        <w:tab/>
        <w:tab/>
        <w:t>053/765-800</w:t>
      </w:r>
    </w:p>
    <w:p>
      <w:pPr>
        <w:pStyle w:val="ListParagraph"/>
        <w:tabs>
          <w:tab w:val="clear" w:pos="720"/>
          <w:tab w:val="left" w:pos="900" w:leader="none"/>
        </w:tabs>
        <w:spacing w:lineRule="auto" w:line="240" w:before="0" w:after="0"/>
        <w:ind w:left="36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20"/>
          <w:tab w:val="left" w:pos="900" w:leader="none"/>
        </w:tabs>
        <w:spacing w:lineRule="auto" w:line="240" w:before="0" w:after="0"/>
        <w:ind w:left="360" w:hanging="0"/>
        <w:contextualSpacing/>
        <w:jc w:val="both"/>
        <w:rPr>
          <w:rFonts w:ascii="Times New Roman" w:hAnsi="Times New Roman" w:cs="Times New Roman"/>
          <w:b/>
          <w:b/>
          <w:sz w:val="24"/>
          <w:szCs w:val="24"/>
        </w:rPr>
      </w:pPr>
      <w:r>
        <w:rPr>
          <w:rFonts w:cs="Times New Roman" w:ascii="Times New Roman" w:hAnsi="Times New Roman"/>
          <w:b/>
          <w:sz w:val="24"/>
          <w:szCs w:val="24"/>
        </w:rPr>
        <w:t>E-mail:</w:t>
        <w:tab/>
        <w:tab/>
        <w:tab/>
        <w:t>skola@os-donji-lapac.skole.hr</w:t>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t>BROJ DJELATNIKA:</w:t>
        <w:tab/>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t>Učitelja razredne nastave:</w:t>
        <w:tab/>
        <w:tab/>
        <w:t>5</w:t>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t>Učitelja predmetne nastave:</w:t>
        <w:tab/>
        <w:t>9</w:t>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t>Vjeroučitelja:</w:t>
        <w:tab/>
        <w:tab/>
        <w:tab/>
        <w:t>2</w:t>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t>Stručnih suradnika:</w:t>
        <w:tab/>
        <w:tab/>
        <w:t>2</w:t>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t>Ravnatelj:</w:t>
        <w:tab/>
        <w:tab/>
        <w:tab/>
        <w:tab/>
        <w:t>1</w:t>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t>Ostalih zaposlenika:</w:t>
        <w:tab/>
        <w:tab/>
        <w:t>4</w:t>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t>BROJ RAZREDNIH ODJELA:</w:t>
        <w:tab/>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t>Od I. do IV. razreda</w:t>
        <w:tab/>
        <w:tab/>
        <w:t>4</w:t>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t>Od V. do VIII. razreda</w:t>
        <w:tab/>
        <w:tab/>
        <w:t>4</w:t>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Stilnaslova1"/>
        <w:numPr>
          <w:ilvl w:val="0"/>
          <w:numId w:val="0"/>
        </w:numPr>
        <w:rPr/>
      </w:pPr>
      <w:bookmarkStart w:id="1" w:name="_Toc51663085"/>
      <w:r>
        <w:rPr/>
        <w:t>1.  UVOD</w:t>
      </w:r>
      <w:bookmarkEnd w:id="1"/>
    </w:p>
    <w:p>
      <w:pPr>
        <w:pStyle w:val="Normal"/>
        <w:rPr/>
      </w:pPr>
      <w:r>
        <w:rPr/>
      </w:r>
    </w:p>
    <w:p>
      <w:pPr>
        <w:pStyle w:val="Normal"/>
        <w:tabs>
          <w:tab w:val="clear" w:pos="720"/>
          <w:tab w:val="left" w:pos="90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ab/>
        <w:t>Na temelju članka 28. Zakona o odgoju i obrazovanju u osnovnoj i srednjoj školi škola radi na temelju Školskog kurikuluma i Godišnjeg plana i programa rada. Školski kurikulum utvrđuje kratkoročni i dugoročni plan i program škole s izvannastavnim i izvanškolskim aktivnostima, a donosi se na temelju Nacionalnog kurikuluma i Nastavnog plana i programa. Školski kurikulum određuje Nastavni plan i program izbornih predmeta, izvannastavne i izvanškolske aktivnosti i druge odgojno-obrazovne aktivnosti, programe i projekte prema smjernicama Hrvatskog nacionalnog obrazovnog standarda.</w:t>
      </w:r>
    </w:p>
    <w:p>
      <w:pPr>
        <w:pStyle w:val="ListParagraph"/>
        <w:tabs>
          <w:tab w:val="clear" w:pos="720"/>
          <w:tab w:val="left" w:pos="900" w:leader="none"/>
        </w:tabs>
        <w:spacing w:lineRule="auto" w:line="360"/>
        <w:ind w:left="360" w:hanging="0"/>
        <w:jc w:val="both"/>
        <w:rPr>
          <w:rFonts w:ascii="Times New Roman" w:hAnsi="Times New Roman" w:cs="Times New Roman"/>
          <w:b/>
          <w:b/>
          <w:sz w:val="24"/>
          <w:szCs w:val="24"/>
        </w:rPr>
      </w:pPr>
      <w:r>
        <w:rPr>
          <w:rFonts w:cs="Times New Roman" w:ascii="Times New Roman" w:hAnsi="Times New Roman"/>
          <w:b/>
          <w:sz w:val="24"/>
          <w:szCs w:val="24"/>
        </w:rPr>
        <w:t>Školskim kurikulumom utvrđujemo:</w:t>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tabs>
          <w:tab w:val="clear" w:pos="720"/>
          <w:tab w:val="left" w:pos="90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aktivnost, program i/ili projekt </w:t>
      </w:r>
    </w:p>
    <w:p>
      <w:pPr>
        <w:pStyle w:val="ListParagraph"/>
        <w:numPr>
          <w:ilvl w:val="0"/>
          <w:numId w:val="2"/>
        </w:numPr>
        <w:tabs>
          <w:tab w:val="clear" w:pos="720"/>
          <w:tab w:val="left" w:pos="90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ciljeve aktivnosti, programa i/ili projekta </w:t>
      </w:r>
    </w:p>
    <w:p>
      <w:pPr>
        <w:pStyle w:val="ListParagraph"/>
        <w:numPr>
          <w:ilvl w:val="0"/>
          <w:numId w:val="2"/>
        </w:numPr>
        <w:tabs>
          <w:tab w:val="clear" w:pos="720"/>
          <w:tab w:val="left" w:pos="90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namjenu aktivnosti, program i/ili projekta </w:t>
      </w:r>
    </w:p>
    <w:p>
      <w:pPr>
        <w:pStyle w:val="ListParagraph"/>
        <w:numPr>
          <w:ilvl w:val="0"/>
          <w:numId w:val="2"/>
        </w:numPr>
        <w:tabs>
          <w:tab w:val="clear" w:pos="720"/>
          <w:tab w:val="left" w:pos="90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način realizacije aktivnosti, programa i/ili projekta </w:t>
      </w:r>
    </w:p>
    <w:p>
      <w:pPr>
        <w:pStyle w:val="ListParagraph"/>
        <w:numPr>
          <w:ilvl w:val="0"/>
          <w:numId w:val="2"/>
        </w:numPr>
        <w:tabs>
          <w:tab w:val="clear" w:pos="720"/>
          <w:tab w:val="left" w:pos="90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vremenik aktivnosti, programa i/ili projekta </w:t>
      </w:r>
    </w:p>
    <w:p>
      <w:pPr>
        <w:pStyle w:val="ListParagraph"/>
        <w:numPr>
          <w:ilvl w:val="0"/>
          <w:numId w:val="2"/>
        </w:numPr>
        <w:tabs>
          <w:tab w:val="clear" w:pos="720"/>
          <w:tab w:val="left" w:pos="90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detaljan troškovnik aktivnosti, programa i/ili projekta </w:t>
      </w:r>
    </w:p>
    <w:p>
      <w:pPr>
        <w:pStyle w:val="ListParagraph"/>
        <w:numPr>
          <w:ilvl w:val="0"/>
          <w:numId w:val="2"/>
        </w:numPr>
        <w:tabs>
          <w:tab w:val="clear" w:pos="720"/>
          <w:tab w:val="left" w:pos="90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način vrednovanja i način korištenja rezultata vrednovanja </w:t>
      </w:r>
    </w:p>
    <w:p>
      <w:pPr>
        <w:pStyle w:val="ListParagraph"/>
        <w:tabs>
          <w:tab w:val="clear" w:pos="720"/>
          <w:tab w:val="left" w:pos="900" w:leader="none"/>
        </w:tabs>
        <w:spacing w:lineRule="auto" w:line="360"/>
        <w:ind w:left="108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ab/>
        <w:t>Planiranim aktivnostima, programima i projektima težimo unaprijediti rad škole koji je usmjeren na učenika i njegov razvoj, stručnu sposobnost, samostalnost i odgovornost učitelja te uz potporu uže i šire društvene zajednice doprinijeti izgradnji učinkovitog i kvalitetnog obrazovnog sustava.</w:t>
      </w:r>
    </w:p>
    <w:p>
      <w:pPr>
        <w:pStyle w:val="Normal"/>
        <w:tabs>
          <w:tab w:val="clear" w:pos="720"/>
          <w:tab w:val="left" w:pos="90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Školski kurikulum objavljen je na mrežnim stranicama škole kako bi bio dostupan učenicima i njihovim roditeljima i svima zainteresiranima za život i rad škole.</w:t>
      </w:r>
    </w:p>
    <w:p>
      <w:pPr>
        <w:pStyle w:val="ListParagraph"/>
        <w:tabs>
          <w:tab w:val="clear" w:pos="720"/>
          <w:tab w:val="left" w:pos="900" w:leader="none"/>
        </w:tabs>
        <w:ind w:left="360" w:hanging="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1"/>
        <w:numPr>
          <w:ilvl w:val="0"/>
          <w:numId w:val="0"/>
        </w:numPr>
        <w:rPr/>
      </w:pPr>
      <w:bookmarkStart w:id="2" w:name="_Toc51663086"/>
      <w:r>
        <w:rPr/>
        <w:t>2. IZBORNA NASTAVA</w:t>
      </w:r>
      <w:bookmarkEnd w:id="2"/>
    </w:p>
    <w:p>
      <w:pPr>
        <w:pStyle w:val="ListParagraph"/>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ind w:left="576" w:hanging="0"/>
        <w:rPr/>
      </w:pPr>
      <w:bookmarkStart w:id="3" w:name="_Toc51663087"/>
      <w:r>
        <w:rPr/>
        <w:t>2.1. Vjeronauk- katolički i pravoslavni</w:t>
      </w:r>
      <w:bookmarkEnd w:id="3"/>
    </w:p>
    <w:p>
      <w:pPr>
        <w:pStyle w:val="ListParagraph"/>
        <w:tabs>
          <w:tab w:val="clear" w:pos="720"/>
          <w:tab w:val="left" w:pos="900" w:leader="none"/>
        </w:tabs>
        <w:ind w:left="360" w:hanging="0"/>
        <w:jc w:val="both"/>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Vjeroučitelji: Vlč. Dino Rupčić i Predrag Sušić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1. do 8.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70 sati godišnje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Usvojiti temeljne istine i vrijednosti vjere koje pomažu učenicima u orjentaciji u životu općenito, a osobito u razvijanju kvalitetnijih i sigurnijih odnosa u svijetu u kojem žive. Razvijanje pozitivnih odnosa škole i vjerske zajednice.</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Obrada, vježba, samostalni rad, rad u skupinama.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dva sata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Učenik će moći uspostaviti odnos povjerenja prema drugima, prihvaćati razlike među ljudima, razvijati duh zajedništva, služenja, prijateljstva i poštovanja tuđeg dostojanstva i slobode. Razvijati osobnu odgovornost. Sudjelovati u životu svoje župne zajednice. Povezivati Božju objavu i tradiciju Crkve sa životnim iskustvom.</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Otprilike 50 kuna po učeniku.</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Usmeno i pismeno vrednovanje znanja i stvaralačkog izražavanja (pismenog, likovnog, glazbenog), zalaganja te kulture međusobnog komuniciranja.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bl>
    <w:p>
      <w:pPr>
        <w:pStyle w:val="ListParagraph"/>
        <w:tabs>
          <w:tab w:val="clear" w:pos="720"/>
          <w:tab w:val="left" w:pos="900" w:leader="none"/>
        </w:tabs>
        <w:ind w:left="360"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20"/>
          <w:tab w:val="left" w:pos="900" w:leader="none"/>
        </w:tabs>
        <w:ind w:left="1584"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ind w:left="576" w:hanging="0"/>
        <w:rPr/>
      </w:pPr>
      <w:bookmarkStart w:id="4" w:name="_Toc51663088"/>
      <w:r>
        <w:rPr/>
        <w:t>2.2. Informatika</w:t>
      </w:r>
      <w:bookmarkEnd w:id="4"/>
      <w:r>
        <w:rPr/>
        <w:t xml:space="preserve"> </w:t>
      </w:r>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informatike Milena Bajić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5. do 8.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70 sati godišnje za svaki razred</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Steći temeljna znanja i vještine za samostalno služenje računalom i stvaranje osnova za nadogradnju u daljnjem školovanju.</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Putem redovite nastave u informatičkoj učionici, kroz razne oblike i metode poučavanja i učenja.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dva sata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moći koristiti stečena znanja i vještine u svakodnevnom životu za lakše razumijevanje nastavnog gradiva, komunikaciju i zabavu. Brže i kvalitetnije rješavanje postavljenih zadataka. Proširivanje znanja.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Toneri, papir. Popravak i servis računala.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Prezentacije, izrada web stranica, predstavljanje nastavnih sadržaja drugim učenicima. Opisno i brojčano vrednovanje postignuća učenika u skladu s rezultatima, ciljevima, zadaćama i sadržajima.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0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90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90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90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90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900"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900" w:leader="none"/>
        </w:tabs>
        <w:rPr>
          <w:rFonts w:ascii="Times New Roman" w:hAnsi="Times New Roman" w:cs="Times New Roman"/>
          <w:sz w:val="28"/>
          <w:szCs w:val="28"/>
        </w:rPr>
      </w:pPr>
      <w:r>
        <w:rPr>
          <w:rFonts w:cs="Times New Roman" w:ascii="Times New Roman" w:hAnsi="Times New Roman"/>
          <w:sz w:val="28"/>
          <w:szCs w:val="28"/>
        </w:rPr>
      </w:r>
    </w:p>
    <w:p>
      <w:pPr>
        <w:pStyle w:val="Stilnaslova2"/>
        <w:numPr>
          <w:ilvl w:val="0"/>
          <w:numId w:val="0"/>
        </w:numPr>
        <w:rPr/>
      </w:pPr>
      <w:bookmarkStart w:id="5" w:name="_Toc51663089"/>
      <w:r>
        <w:rPr/>
        <w:t>2.3.  Engleski jezik</w:t>
      </w:r>
      <w:bookmarkEnd w:id="5"/>
    </w:p>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engleskog jezika Božana Brnjas</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6.,7. i 8.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70 sati godišnje za svaki razred</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Stjecanje znanja engleskog jezika (vokabular, gramatičke i jezične strukture) i vještine sporazumijevanja na engleskom jeziku u pisanom i usmenom obliku. Prilagođavanje  i  omogućavanje  rada  različite  težine  i sadržaja s obzirom na interese i sposobnosti učenika putem</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raznih izvora znanja.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Razvijanje sposobnosti za samostalno služenje engleskim jezikom, razvijanje sposobnosti čitanja, pisanja, govora i slušanja na engleskom jeziku, razvijanje ljubavi prema kulturi engleskog govornog područja te upoznavanje s istom, razvijanje osjećaja za integraciju engleskog jezika u svim područjima života i rada.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Individualni rad, grupni rad, rad u paru, rješavanje zadatak,razgovor, izrada projekta, plakata, jezični kvizovi, igre u nastavi,  pisanje  sastavaka,  slušanje  tekstova,čitanje tekstova.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dva sata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moći usvajati vokabular, gramatičke i jezične strukture iz engleskog jezika te se sporazumijevati na engleskom jeziku u pisanom i usmenom obliku.</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Opisno i brojčano vrednovanje postignuća učenika u skladu s rezultatima, ciljevima i sadržajima. </w:t>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6" w:name="_Toc51663090"/>
      <w:r>
        <w:rPr/>
        <w:t>2.4. Njemački jezik</w:t>
      </w:r>
      <w:bookmarkEnd w:id="6"/>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 njemačkog jezika Predrag Rodić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4. i 5.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70 sati godišnje za svaki razred</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Razvijanje jezičnih vještina potrebnih za aktivno i samostalno služenje jezikom. Razvijanje sposobnosti slušanja i razumijevanja usmenih poruka. Sposobnost čitanja i razumijevanja riječi, rečenica i tekstova. Sposobnost primjene pravopisnih pravila u pisanju</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Individualni rad, grupni rad, rad u paru, rješavanje zadataka,razgovor, izrada projekta, plakata, jezični kvizovi, igre u nastavi,  pisanje  sastavaka,  slušanje  tekstova,čitanje tekstova.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dva sata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Učenici će moći usvajati vokabular, gramatičke i jezične strukture iz njemačkog jezika. Upoznat će se s kulturom i civilizacijom zemalja njemačkog govornog područja.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Troškovi kopiranja nastavnih materijala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Praćenje i brojčano ocjenjivanje učeničkih postignuća kroz pismene i usmene provjere </w:t>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1"/>
        <w:numPr>
          <w:ilvl w:val="0"/>
          <w:numId w:val="0"/>
        </w:numPr>
        <w:rPr/>
      </w:pPr>
      <w:bookmarkStart w:id="7" w:name="_Toc51663091"/>
      <w:r>
        <w:rPr/>
        <w:t>3. DODATNA NASTAVA</w:t>
      </w:r>
      <w:bookmarkEnd w:id="7"/>
    </w:p>
    <w:p>
      <w:pPr>
        <w:pStyle w:val="ListParagraph"/>
        <w:tabs>
          <w:tab w:val="clear" w:pos="720"/>
          <w:tab w:val="left" w:pos="900" w:leader="none"/>
        </w:tabs>
        <w:ind w:left="360" w:hanging="0"/>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pPr>
      <w:bookmarkStart w:id="8" w:name="_Toc51663092"/>
      <w:r>
        <w:rPr/>
        <w:t>3.1 RAZREDNA NASTAVA</w:t>
      </w:r>
      <w:bookmarkEnd w:id="8"/>
    </w:p>
    <w:p>
      <w:pPr>
        <w:pStyle w:val="ListParagraph"/>
        <w:tabs>
          <w:tab w:val="clear" w:pos="720"/>
          <w:tab w:val="left" w:pos="900" w:leader="none"/>
        </w:tabs>
        <w:ind w:left="360" w:hanging="0"/>
        <w:jc w:val="both"/>
        <w:rPr>
          <w:rFonts w:ascii="Times New Roman" w:hAnsi="Times New Roman" w:cs="Times New Roman"/>
          <w:b/>
          <w:b/>
          <w:sz w:val="24"/>
          <w:szCs w:val="24"/>
        </w:rPr>
      </w:pPr>
      <w:r>
        <w:rPr>
          <w:rFonts w:cs="Times New Roman" w:ascii="Times New Roman" w:hAnsi="Times New Roman"/>
          <w:b/>
          <w:sz w:val="24"/>
          <w:szCs w:val="24"/>
        </w:rPr>
      </w:r>
    </w:p>
    <w:p>
      <w:pPr>
        <w:pStyle w:val="Stilnaslova3"/>
        <w:numPr>
          <w:ilvl w:val="0"/>
          <w:numId w:val="0"/>
        </w:numPr>
        <w:rPr/>
      </w:pPr>
      <w:bookmarkStart w:id="9" w:name="_Toc51663093"/>
      <w:r>
        <w:rPr/>
        <w:t>3.1.1. Matematika</w:t>
      </w:r>
      <w:bookmarkEnd w:id="9"/>
      <w:r>
        <w:rPr/>
        <w:t xml:space="preserve"> </w:t>
      </w:r>
    </w:p>
    <w:p>
      <w:pPr>
        <w:pStyle w:val="ListParagraph"/>
        <w:tabs>
          <w:tab w:val="clear" w:pos="720"/>
          <w:tab w:val="left" w:pos="900" w:leader="none"/>
        </w:tabs>
        <w:ind w:left="792"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20"/>
          <w:tab w:val="left" w:pos="900" w:leader="none"/>
        </w:tabs>
        <w:ind w:left="792" w:hanging="0"/>
        <w:jc w:val="both"/>
        <w:rPr>
          <w:rFonts w:ascii="Times New Roman" w:hAnsi="Times New Roman" w:cs="Times New Roman"/>
          <w:b/>
          <w:b/>
          <w:sz w:val="24"/>
          <w:szCs w:val="24"/>
        </w:rPr>
      </w:pPr>
      <w:r>
        <w:rPr>
          <w:rFonts w:cs="Times New Roman" w:ascii="Times New Roman" w:hAnsi="Times New Roman"/>
          <w:b/>
          <w:sz w:val="24"/>
          <w:szCs w:val="24"/>
        </w:rPr>
        <w:tab/>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Učiteljice: Dajana Šušnja Jasenko, Olivera Mazija, Mirjana Prusac, Ljiljana Klobučar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1. do 4.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35 sati godišnje za svaki razred</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Razvijanje dječje pažnje, pamćenja, logičkog povezivanja. Razvijanje i njegovanje urednosti i preciznosti u radu. Produbljivanje znanja i sposobnosti učenika za dodatne nastavne sadržaje iz matematike. Razvijanje i poticanje interesa za pronalaženje različitih načina rješavanja matematičkih zadataka. Razvijanje logičkog razmišljanja, analiziranje, istraživanje, otkrivanje novog, povezivanje matematičkih pojmova i njihovo konkretno učenje. Poticanje razvoja matematičke intuicije.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Individualni pristup, timski rad, matematičke igre. Samostalno rješavanje zadataka za dodatnu nastavu. Obrazlaganje i analiziranje načina rješavanja zadataka. </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jedan sat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Učenici će moći rješavati složenije matematičke probleme. Učenici će se moći uključivati u matematičke programe za naprednije učenike i bit će osposobljeni za sudjelovanje na natjecanjima. </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Individualno praćenje napretka učenika. Vrednovanje rezultata na natjecanjima. </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3"/>
        <w:numPr>
          <w:ilvl w:val="0"/>
          <w:numId w:val="0"/>
        </w:numPr>
        <w:rPr/>
      </w:pPr>
      <w:bookmarkStart w:id="10" w:name="_Toc51663094"/>
      <w:r>
        <w:rPr/>
        <w:t>3.1.2. Hrvatski jezik</w:t>
      </w:r>
      <w:bookmarkEnd w:id="10"/>
    </w:p>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Učiteljice: Dajana Šušnja Jasenko, Olivera Mazija, Mirjana Prusac, Ljiljana Klobučar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1. do 4.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35 sati godišnje za svaki razred</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Osposobiti učenike za samostalnu i sigurnu jezičnu komunikaciju. </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Omogućiti stjecanje znanja, vještina, vrijednosti i navika koje će pridonijeti njihovom osobnom razvoju, svladavanju sadržaja ostalih nastavnih predmeta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Individualizirani pristup, timski rad</w:t>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jedan sat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Kroz različite primjerene sadržaje učenici će moći usvajati samostalno pripovijedanje i usmeno izražavanje, čitanje pjesama i priča s razumijevanjem, iskazivanje doživljaja pjesme i priče te usavršavanje vještine čitanja.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Sa svojim uradcima učenici će sudjelovati na natjecajima i priredbama u školi i van nje.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Vrednovanje će se provesti  promatranjem međusobne interakcije učenika te postignutih rezultata.</w:t>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Individualno praćenje napretka učenika. Vrednovanje rezultata na natjecanjima.</w:t>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11" w:name="_Toc51663095"/>
      <w:r>
        <w:rPr/>
        <w:t>3.2. PREDMETNA NASTAVA</w:t>
      </w:r>
      <w:bookmarkEnd w:id="11"/>
    </w:p>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3"/>
        <w:numPr>
          <w:ilvl w:val="0"/>
          <w:numId w:val="0"/>
        </w:numPr>
        <w:rPr/>
      </w:pPr>
      <w:bookmarkStart w:id="12" w:name="_Toc51663096"/>
      <w:r>
        <w:rPr/>
        <w:t>3.2.1. Hrvatski jezik</w:t>
      </w:r>
      <w:bookmarkEnd w:id="12"/>
      <w:r>
        <w:rPr/>
        <w:t xml:space="preserve"> </w:t>
      </w:r>
    </w:p>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hrvatskog jezika Štefica Barišić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8.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20 sati u sedmom razredu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20 sati u osmom razredu</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Individualni rad s učenicima koji pokazuju napredno znanje i žele znati više. Ovladati u što većoj mjeri hrvatskim standardnim jezikom. Razvijati čitateljski i medijski interes i kulturu.</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Metoda usmenog izlaganja, dijaloška metoda, metoda rada na tekstu.</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Tijekom prvog polugodišta jedan sat tjedno, a pred natjecanja i učestalije.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obogatiti pismeni i usmeni izražaj te će se pripremati za natjecanje.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Fotokopiranje, troškovi prijevoza do mjesta održavanja natjecanja.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Usmena i pismena provjera učenika. Vrednuje se putem uspješnosti učenika na natjecanjima.</w:t>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3"/>
        <w:numPr>
          <w:ilvl w:val="0"/>
          <w:numId w:val="0"/>
        </w:numPr>
        <w:rPr/>
      </w:pPr>
      <w:bookmarkStart w:id="13" w:name="_Toc51663097"/>
      <w:r>
        <w:rPr/>
        <w:t>3.2.2.  Njemački jezik</w:t>
      </w:r>
      <w:bookmarkEnd w:id="13"/>
      <w:r>
        <w:rPr/>
        <w:t xml:space="preserve"> </w:t>
      </w:r>
    </w:p>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 njemačkog jezika Predrag Rodić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Učenici od 1. do 8. razreda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35 sati godišnje</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Uvježbavanje razumijevanja čitanjem i slušanjem te upotreba jezika. Priprema za natjecanje.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U manjim skupinama, individualni oblik rada.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Tijekom nastavne godine jedan sat tjedno, a pred natjecanja i učestalije.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moći razvijati jezičnu kompetenciju te će se pripremati za natjecanje.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Fotokopiranje, prijevoz do mjesta održavanja natjecanja.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Sustavno praćenje i vrednovanje učenika. Postignuća učenika na natjecanjima.  </w:t>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3"/>
        <w:numPr>
          <w:ilvl w:val="0"/>
          <w:numId w:val="0"/>
        </w:numPr>
        <w:rPr/>
      </w:pPr>
      <w:bookmarkStart w:id="14" w:name="_Toc51663098"/>
      <w:r>
        <w:rPr/>
        <w:t>3.2.3. Engleski jezik</w:t>
      </w:r>
      <w:bookmarkEnd w:id="14"/>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engleskog jezika Božana Brnjas</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Učenici od 1. do 8. razreda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35 sati godišnje</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Stjecanje temeljnih znanja iz engleskog jezika, razvijanje vještine govora, čitanja i pisanja, razumijevanje gramatičkih zakonitosti, usvajanje i proširivanje vokabulara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Rješavanje zadataka s redovite nastave te dodatnih zadataka, vježbanje čitanja i pisanja, igra, dramatizacija situacija iz svakodnevnog života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Jedan sat tjedno tijekom školske godine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Učenici će lakše ovladavati osnovama engleskog jezika te će moći postići što bolje rezultate u nastavi iz engleskog jezika.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Fotokopiranje</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Sustavno praćenje i bilježenje zapažanja učenikovih postignuća i uspjeha, interesa, motivacije i sposobnosti u ostvarivanju dodatnih sadržaja engleskog jezika, usmena i pismena komunikacija. </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3"/>
        <w:numPr>
          <w:ilvl w:val="0"/>
          <w:numId w:val="0"/>
        </w:numPr>
        <w:rPr/>
      </w:pPr>
      <w:bookmarkStart w:id="15" w:name="_Toc51663099"/>
      <w:r>
        <w:rPr/>
        <w:t>3.2.4. Tehnička kultura</w:t>
      </w:r>
      <w:bookmarkEnd w:id="15"/>
    </w:p>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tehničke kulture Milena Bajić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5. do 8.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35 sati godišnje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Produbljivanje znanja i sposobnosti učenika na području tehničke kulture. Razvijati i poticati interese i vještine tehničkog crtanja. Razvijati opće stvaralačko istraživačke sposobnosti učenika za rješavanje problemskih zadataka.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Nastava u kabinetu tehničke kulture. Individualni i timski rad.</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Tijekom nastavne godine jedan sat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pokazivati interes za praktičan rad u nastavi tehničke kulture. Razvijat će logičko mišljenje, vještine izrade tehničkih tvorevina u pojedinačnom i skupnom radu. Primjenjivat će tehničku kulturu u svakodnevnom životu.</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Individualno praćenje napretka svakog učenika. Rezultati na natjecanjima. Rezultati će se koristiti u cilju povećanja kvalitete nastavnog rada uz poticanje darovitih učenika u skladu s interesima i sposobnostima.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3"/>
        <w:numPr>
          <w:ilvl w:val="0"/>
          <w:numId w:val="0"/>
        </w:numPr>
        <w:rPr>
          <w:rFonts w:eastAsia="Calibri"/>
        </w:rPr>
      </w:pPr>
      <w:bookmarkStart w:id="16" w:name="_Toc51663100"/>
      <w:r>
        <w:rPr>
          <w:rFonts w:eastAsia="Calibri"/>
        </w:rPr>
        <w:t>3.2.5. Matematika</w:t>
      </w:r>
      <w:bookmarkEnd w:id="16"/>
      <w:r>
        <w:rPr>
          <w:rFonts w:eastAsia="Calibri"/>
        </w:rPr>
        <w:t xml:space="preserve"> </w:t>
      </w:r>
    </w:p>
    <w:p>
      <w:pPr>
        <w:pStyle w:val="Normal"/>
        <w:tabs>
          <w:tab w:val="clear" w:pos="720"/>
          <w:tab w:val="left" w:pos="900" w:leader="none"/>
        </w:tabs>
        <w:spacing w:before="0" w:after="200"/>
        <w:ind w:left="792" w:hanging="0"/>
        <w:contextualSpacing/>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tabs>
          <w:tab w:val="clear" w:pos="720"/>
          <w:tab w:val="left" w:pos="900" w:leader="none"/>
        </w:tabs>
        <w:spacing w:before="0" w:after="200"/>
        <w:ind w:left="792" w:hanging="0"/>
        <w:contextualSpacing/>
        <w:jc w:val="both"/>
        <w:rPr>
          <w:rFonts w:ascii="Times New Roman" w:hAnsi="Times New Roman" w:eastAsia="Calibri" w:cs="Times New Roman"/>
          <w:b/>
          <w:b/>
          <w:sz w:val="24"/>
          <w:szCs w:val="24"/>
        </w:rPr>
      </w:pPr>
      <w:r>
        <w:rPr>
          <w:rFonts w:eastAsia="Calibri" w:cs="Times New Roman" w:ascii="Times New Roman" w:hAnsi="Times New Roman"/>
          <w:b/>
          <w:sz w:val="24"/>
          <w:szCs w:val="24"/>
        </w:rPr>
        <w:tab/>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Nositelj aktivnosti, programa ili projekta</w:t>
            </w:r>
          </w:p>
        </w:tc>
        <w:tc>
          <w:tcPr>
            <w:tcW w:w="6948"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rPr>
            </w:pPr>
            <w:r>
              <w:rPr>
                <w:rFonts w:ascii="Times New Roman" w:hAnsi="Times New Roman"/>
                <w:sz w:val="24"/>
                <w:szCs w:val="24"/>
              </w:rPr>
              <w:t>Učiteljica matematike Monika Petrov</w:t>
            </w:r>
          </w:p>
          <w:p>
            <w:pPr>
              <w:pStyle w:val="Normal"/>
              <w:tabs>
                <w:tab w:val="clear" w:pos="720"/>
                <w:tab w:val="left" w:pos="900" w:leader="none"/>
              </w:tabs>
              <w:spacing w:lineRule="auto" w:line="240" w:before="0" w:after="200"/>
              <w:contextualSpacing/>
              <w:jc w:val="both"/>
              <w:rPr>
                <w:rFonts w:ascii="Times New Roman" w:hAnsi="Times New Roman"/>
                <w:sz w:val="24"/>
                <w:szCs w:val="24"/>
              </w:rPr>
            </w:pPr>
            <w:r>
              <w:rPr>
                <w:rFonts w:ascii="Times New Roman" w:hAnsi="Times New Roman"/>
                <w:sz w:val="24"/>
                <w:szCs w:val="24"/>
              </w:rPr>
              <w:t>Učenici od 5. do 8. razreda</w:t>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Planirani broj sati</w:t>
            </w:r>
          </w:p>
        </w:tc>
        <w:tc>
          <w:tcPr>
            <w:tcW w:w="6948"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rPr>
            </w:pPr>
            <w:r>
              <w:rPr>
                <w:rFonts w:ascii="Times New Roman" w:hAnsi="Times New Roman"/>
                <w:sz w:val="24"/>
                <w:szCs w:val="24"/>
              </w:rPr>
              <w:t>35 sati godišnje za svaki razred</w:t>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r>
          </w:p>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r>
          </w:p>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Individualni rad s učenicima koji pokazuju napredno znanje i žele znati više. Razvijanje pažnje, pamćenja, logičkog povezivanja i poticanje interesa za pronalaženje različitih načina rješavanja matematičkih zadataka. </w:t>
            </w:r>
          </w:p>
          <w:p>
            <w:pPr>
              <w:pStyle w:val="Normal"/>
              <w:tabs>
                <w:tab w:val="clear" w:pos="720"/>
                <w:tab w:val="left" w:pos="900" w:leader="none"/>
              </w:tabs>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clear" w:pos="720"/>
                <w:tab w:val="left" w:pos="900" w:leader="none"/>
              </w:tabs>
              <w:spacing w:lineRule="auto" w:line="240" w:before="0" w:after="0"/>
              <w:rPr>
                <w:rFonts w:ascii="Times New Roman" w:hAnsi="Times New Roman"/>
                <w:sz w:val="24"/>
                <w:szCs w:val="24"/>
              </w:rPr>
            </w:pPr>
            <w:r>
              <w:rPr>
                <w:rFonts w:ascii="Times New Roman" w:hAnsi="Times New Roman"/>
                <w:sz w:val="24"/>
                <w:szCs w:val="24"/>
              </w:rPr>
              <w:t xml:space="preserve">Individualni pristup, timski rad, matematičke igre. Samostalno rješavanje zadataka za dodatnu nastavu. Obrazlaganje i analiziranje načina rješavanja zadataka. </w:t>
            </w:r>
          </w:p>
          <w:p>
            <w:pPr>
              <w:pStyle w:val="Normal"/>
              <w:tabs>
                <w:tab w:val="clear" w:pos="720"/>
                <w:tab w:val="left" w:pos="900" w:leader="none"/>
              </w:tabs>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Vremenik aktivnosti programa ili projekta</w:t>
            </w:r>
          </w:p>
        </w:tc>
        <w:tc>
          <w:tcPr>
            <w:tcW w:w="6948"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rPr>
            </w:pPr>
            <w:r>
              <w:rPr>
                <w:rFonts w:ascii="Times New Roman" w:hAnsi="Times New Roman"/>
                <w:sz w:val="24"/>
                <w:szCs w:val="24"/>
              </w:rPr>
            </w:r>
          </w:p>
          <w:p>
            <w:pPr>
              <w:pStyle w:val="Normal"/>
              <w:tabs>
                <w:tab w:val="clear" w:pos="720"/>
                <w:tab w:val="left" w:pos="900" w:leader="none"/>
              </w:tabs>
              <w:spacing w:lineRule="auto" w:line="240" w:before="0" w:after="200"/>
              <w:contextualSpacing/>
              <w:jc w:val="both"/>
              <w:rPr>
                <w:rFonts w:ascii="Times New Roman" w:hAnsi="Times New Roman"/>
                <w:sz w:val="24"/>
                <w:szCs w:val="24"/>
              </w:rPr>
            </w:pPr>
            <w:r>
              <w:rPr>
                <w:rFonts w:ascii="Times New Roman" w:hAnsi="Times New Roman"/>
                <w:sz w:val="24"/>
                <w:szCs w:val="24"/>
              </w:rPr>
              <w:t>Tijekom nastavne godine, jedan sat tjedno.</w:t>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Očekivani ishodi</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Učenici će razvijati sklonost prema rješavanju matematičkih problema. Moći će se uključivati u matematičke programe za naprednije učenike i bit će osposobljeni za natjecanja. </w:t>
            </w:r>
          </w:p>
          <w:p>
            <w:pPr>
              <w:pStyle w:val="Normal"/>
              <w:tabs>
                <w:tab w:val="clear" w:pos="720"/>
                <w:tab w:val="left" w:pos="900" w:leader="none"/>
              </w:tabs>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Troškovnik</w:t>
            </w:r>
          </w:p>
        </w:tc>
        <w:tc>
          <w:tcPr>
            <w:tcW w:w="6948"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rPr>
            </w:pPr>
            <w:r>
              <w:rPr>
                <w:rFonts w:ascii="Times New Roman" w:hAnsi="Times New Roman"/>
                <w:sz w:val="24"/>
                <w:szCs w:val="24"/>
              </w:rPr>
              <w:t>Fotokopiranje, troškovi prijevoza do mjesta održavanja natjecanja</w:t>
            </w:r>
          </w:p>
        </w:tc>
      </w:tr>
      <w:tr>
        <w:trPr>
          <w:trHeight w:val="998" w:hRule="atLeast"/>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Način praćenja i provoedbe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Individualno praćenje napretka učenika. Vrednovanje rezultata na natjecanjima. </w:t>
            </w:r>
          </w:p>
          <w:p>
            <w:pPr>
              <w:pStyle w:val="Normal"/>
              <w:tabs>
                <w:tab w:val="clear" w:pos="720"/>
                <w:tab w:val="left" w:pos="900" w:leader="none"/>
              </w:tabs>
              <w:spacing w:lineRule="auto" w:line="240" w:before="0" w:after="0"/>
              <w:jc w:val="both"/>
              <w:rPr>
                <w:rFonts w:ascii="Times New Roman" w:hAnsi="Times New Roman"/>
                <w:sz w:val="24"/>
                <w:szCs w:val="24"/>
              </w:rPr>
            </w:pPr>
            <w:r>
              <w:rPr>
                <w:rFonts w:ascii="Times New Roman" w:hAnsi="Times New Roman"/>
                <w:sz w:val="24"/>
                <w:szCs w:val="24"/>
              </w:rPr>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3"/>
        <w:numPr>
          <w:ilvl w:val="0"/>
          <w:numId w:val="0"/>
        </w:numPr>
        <w:rPr/>
      </w:pPr>
      <w:bookmarkStart w:id="17" w:name="_Toc51663101"/>
      <w:r>
        <w:rPr/>
        <w:t>3.2.6. Kemija</w:t>
      </w:r>
      <w:bookmarkEnd w:id="17"/>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Normal"/>
              <w:tabs>
                <w:tab w:val="clear" w:pos="720"/>
                <w:tab w:val="left" w:pos="900" w:leader="none"/>
              </w:tabs>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Nositelj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Učiteljica kemije Maja Samaržija</w:t>
            </w:r>
          </w:p>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Učenici 7. i 8. razreda</w:t>
            </w:r>
          </w:p>
        </w:tc>
      </w:tr>
      <w:tr>
        <w:trPr/>
        <w:tc>
          <w:tcPr>
            <w:tcW w:w="2268" w:type="dxa"/>
            <w:tcBorders/>
            <w:shd w:fill="auto" w:val="clear"/>
          </w:tcPr>
          <w:p>
            <w:pPr>
              <w:pStyle w:val="Normal"/>
              <w:tabs>
                <w:tab w:val="clear" w:pos="720"/>
                <w:tab w:val="left" w:pos="900" w:leader="none"/>
              </w:tabs>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Planirani broj sati</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Po potrebi</w:t>
            </w:r>
          </w:p>
        </w:tc>
      </w:tr>
      <w:tr>
        <w:trPr/>
        <w:tc>
          <w:tcPr>
            <w:tcW w:w="2268" w:type="dxa"/>
            <w:tcBorders/>
            <w:shd w:fill="auto" w:val="clear"/>
          </w:tcPr>
          <w:p>
            <w:pPr>
              <w:pStyle w:val="Normal"/>
              <w:tabs>
                <w:tab w:val="clear" w:pos="720"/>
                <w:tab w:val="left" w:pos="900" w:leader="none"/>
              </w:tabs>
              <w:spacing w:lineRule="auto" w:line="240" w:before="0" w:after="0"/>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Razvoj divergentnog mišljenja. Individualni rad s učenicima koji pokazuju napredno znanje i žele znati više. Poticanje interesa i aktivnog sudjelovanja u proučavanju kemijskih sadržaja.</w:t>
            </w:r>
          </w:p>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c>
      </w:tr>
      <w:tr>
        <w:trPr/>
        <w:tc>
          <w:tcPr>
            <w:tcW w:w="2268" w:type="dxa"/>
            <w:tcBorders/>
            <w:shd w:fill="auto" w:val="clear"/>
          </w:tcPr>
          <w:p>
            <w:pPr>
              <w:pStyle w:val="Normal"/>
              <w:tabs>
                <w:tab w:val="clear" w:pos="720"/>
                <w:tab w:val="left" w:pos="900" w:leader="none"/>
              </w:tabs>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Rješavanje problemskih zadataka kroz samostalni i grupni rad. Izvođenje dodatnih pokusa/istraživanja uz samostalnu i zajedničku diskusiju i zaključke. </w:t>
            </w:r>
          </w:p>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c>
      </w:tr>
      <w:tr>
        <w:trPr/>
        <w:tc>
          <w:tcPr>
            <w:tcW w:w="2268" w:type="dxa"/>
            <w:tcBorders/>
            <w:shd w:fill="auto" w:val="clear"/>
          </w:tcPr>
          <w:p>
            <w:pPr>
              <w:pStyle w:val="Normal"/>
              <w:tabs>
                <w:tab w:val="clear" w:pos="720"/>
                <w:tab w:val="left" w:pos="900" w:leader="none"/>
              </w:tabs>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Vremenik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Tijekom nastavne godine, jedan sat tjedno.</w:t>
            </w:r>
          </w:p>
        </w:tc>
      </w:tr>
      <w:tr>
        <w:trPr/>
        <w:tc>
          <w:tcPr>
            <w:tcW w:w="2268" w:type="dxa"/>
            <w:tcBorders/>
            <w:shd w:fill="auto" w:val="clear"/>
          </w:tcPr>
          <w:p>
            <w:pPr>
              <w:pStyle w:val="Normal"/>
              <w:tabs>
                <w:tab w:val="clear" w:pos="720"/>
                <w:tab w:val="left" w:pos="900" w:leader="none"/>
              </w:tabs>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Očekivani ishodi</w:t>
            </w:r>
          </w:p>
        </w:tc>
        <w:tc>
          <w:tcPr>
            <w:tcW w:w="6948" w:type="dxa"/>
            <w:tcBorders/>
            <w:shd w:fill="auto" w:val="clear"/>
          </w:tcPr>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Učenici će moći razvijati individualne sklonosti i interese prema predmetu, moći će pratiti i dopuniti učenje kemije pomoću  iskustvenih  metoda</w:t>
            </w:r>
          </w:p>
        </w:tc>
      </w:tr>
      <w:tr>
        <w:trPr/>
        <w:tc>
          <w:tcPr>
            <w:tcW w:w="2268" w:type="dxa"/>
            <w:tcBorders/>
            <w:shd w:fill="auto" w:val="clear"/>
          </w:tcPr>
          <w:p>
            <w:pPr>
              <w:pStyle w:val="Normal"/>
              <w:tabs>
                <w:tab w:val="clear" w:pos="720"/>
                <w:tab w:val="left" w:pos="900" w:leader="none"/>
              </w:tabs>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Troškovnik</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Fotokopiranje, pristup internetu</w:t>
            </w:r>
          </w:p>
        </w:tc>
      </w:tr>
      <w:tr>
        <w:trPr>
          <w:trHeight w:val="998" w:hRule="atLeast"/>
        </w:trPr>
        <w:tc>
          <w:tcPr>
            <w:tcW w:w="2268" w:type="dxa"/>
            <w:tcBorders/>
            <w:shd w:fill="auto" w:val="clear"/>
          </w:tcPr>
          <w:p>
            <w:pPr>
              <w:pStyle w:val="Normal"/>
              <w:tabs>
                <w:tab w:val="clear" w:pos="720"/>
                <w:tab w:val="left" w:pos="900" w:leader="none"/>
              </w:tabs>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Individualno praćenje napretka učenika. Vrednovanje rezultata na natjecanjima. </w:t>
            </w:r>
          </w:p>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1"/>
        <w:numPr>
          <w:ilvl w:val="0"/>
          <w:numId w:val="0"/>
        </w:numPr>
        <w:rPr/>
      </w:pPr>
      <w:bookmarkStart w:id="18" w:name="_Toc51663102"/>
      <w:r>
        <w:rPr/>
        <w:t>4. DOPUNSKA NASTAVA</w:t>
      </w:r>
      <w:bookmarkEnd w:id="18"/>
    </w:p>
    <w:p>
      <w:pPr>
        <w:pStyle w:val="ListParagraph"/>
        <w:tabs>
          <w:tab w:val="clear" w:pos="720"/>
          <w:tab w:val="left" w:pos="900" w:leader="none"/>
        </w:tabs>
        <w:ind w:left="360" w:hanging="0"/>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pPr>
      <w:bookmarkStart w:id="19" w:name="_Toc51663103"/>
      <w:r>
        <w:rPr/>
        <w:t>4.1.  RAZREDNA NASTAVA</w:t>
      </w:r>
      <w:bookmarkEnd w:id="19"/>
    </w:p>
    <w:p>
      <w:pPr>
        <w:pStyle w:val="ListParagraph"/>
        <w:tabs>
          <w:tab w:val="clear" w:pos="720"/>
          <w:tab w:val="left" w:pos="900" w:leader="none"/>
        </w:tabs>
        <w:ind w:left="360" w:hanging="0"/>
        <w:rPr>
          <w:rFonts w:ascii="Times New Roman" w:hAnsi="Times New Roman" w:cs="Times New Roman"/>
          <w:b/>
          <w:b/>
          <w:sz w:val="24"/>
          <w:szCs w:val="24"/>
        </w:rPr>
      </w:pPr>
      <w:r>
        <w:rPr>
          <w:rFonts w:cs="Times New Roman" w:ascii="Times New Roman" w:hAnsi="Times New Roman"/>
          <w:b/>
          <w:sz w:val="24"/>
          <w:szCs w:val="24"/>
        </w:rPr>
      </w:r>
    </w:p>
    <w:p>
      <w:pPr>
        <w:pStyle w:val="Stilnaslova3"/>
        <w:numPr>
          <w:ilvl w:val="0"/>
          <w:numId w:val="0"/>
        </w:numPr>
        <w:rPr/>
      </w:pPr>
      <w:bookmarkStart w:id="20" w:name="_Toc51663104"/>
      <w:r>
        <w:rPr/>
        <w:t>4.1.1. Matematika</w:t>
      </w:r>
      <w:bookmarkEnd w:id="20"/>
      <w:r>
        <w:rPr/>
        <w:t xml:space="preserve">  </w:t>
      </w:r>
    </w:p>
    <w:p>
      <w:pPr>
        <w:pStyle w:val="ListParagraph"/>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Učiteljice: Dajana Šušnja Jasenko, Olivera Mazija, Mirjana Prusac, Ljiljana Klobučar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1. do 4.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Prema potrebi</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Pomoći učenicima koji zbog zdravstvenih razloga ili slabijeg predznanja nisu usvojili nastavne sadržaje. Razvijati sposobnost rješavanja matematičkih problema, usvajanje osnovnih matematičkih pojmova.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Individualizirani pristup svakom učeniku u skladu s njegovim potrebama.</w:t>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jedan sat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Namijenjeno učenicima slabijeg predznanja i učenicima koji iz zdravstvenih razloga izostanu s nastave. Učenici će moći usvajati znanja koja su potrebna za daljnji rad te će biti osposobljeni za aktivno sudjelovanje na nastavi.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Troškovi fotokopiranja.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Provjera kroz nastavne listiće. </w:t>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3"/>
        <w:numPr>
          <w:ilvl w:val="0"/>
          <w:numId w:val="0"/>
        </w:numPr>
        <w:rPr/>
      </w:pPr>
      <w:bookmarkStart w:id="21" w:name="_Toc51663105"/>
      <w:r>
        <w:rPr/>
        <w:t>4.1.2. Hrvatski jezik</w:t>
      </w:r>
      <w:bookmarkEnd w:id="21"/>
      <w:r>
        <w:rPr/>
        <w:t xml:space="preserve"> </w:t>
      </w:r>
    </w:p>
    <w:p>
      <w:pPr>
        <w:pStyle w:val="ListParagraph"/>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Učiteljice: Dajana Šušnja Jasenko, Olivera Mazija, Mirjana Prusac, Ljiljana Klobučar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1. do 4.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Prema potrebi.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Pomoći učenicima koji zbog zdravstvenih razloga ili slabijeg predznanja nisu usvojili nastavne sadržaje. Poticati samostalnost u učenju i razvijati radne navike.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Individualizirani pristup svakom učeniku u skladu s njegovim potrebama, ovisno o programskim sadržajima koje će teže usvajati. Nastavne metode koje će se koristiti su: čitanje i rad na tekstu, pisanje, govorenje, slušanje i pokazivanje.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jedan sat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Namijenjeno učenicima slabijeg predznanja i učenicima koji iz zdravstvenih razloga izostanu s nastave. Učenici će moći usvajati znanja koja su potreban za daljnji rad te će biti osposobljeni za aktivno sudjelovanje na nastavi.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Troškovi fotokopiranja.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Zadatcima za provjeru znanja, radnim listićima te usmenim odgovaranjem na pitanja.</w:t>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r>
        <w:rPr/>
        <w:t xml:space="preserve"> </w:t>
      </w:r>
      <w:bookmarkStart w:id="22" w:name="_Toc51663106"/>
      <w:r>
        <w:rPr/>
        <w:t>4.2. PREDMETNA NASTAVA</w:t>
      </w:r>
      <w:bookmarkEnd w:id="22"/>
    </w:p>
    <w:p>
      <w:pPr>
        <w:pStyle w:val="ListParagraph"/>
        <w:tabs>
          <w:tab w:val="clear" w:pos="720"/>
          <w:tab w:val="left" w:pos="900" w:leader="none"/>
        </w:tabs>
        <w:ind w:left="360" w:hanging="0"/>
        <w:rPr>
          <w:rFonts w:ascii="Times New Roman" w:hAnsi="Times New Roman" w:cs="Times New Roman"/>
          <w:b/>
          <w:b/>
          <w:sz w:val="24"/>
          <w:szCs w:val="24"/>
        </w:rPr>
      </w:pPr>
      <w:r>
        <w:rPr>
          <w:rFonts w:cs="Times New Roman" w:ascii="Times New Roman" w:hAnsi="Times New Roman"/>
          <w:b/>
          <w:sz w:val="24"/>
          <w:szCs w:val="24"/>
        </w:rPr>
      </w:r>
    </w:p>
    <w:p>
      <w:pPr>
        <w:pStyle w:val="Stilnaslova3"/>
        <w:numPr>
          <w:ilvl w:val="0"/>
          <w:numId w:val="0"/>
        </w:numPr>
        <w:rPr/>
      </w:pPr>
      <w:bookmarkStart w:id="23" w:name="_Toc51663107"/>
      <w:r>
        <w:rPr/>
        <w:t>4.2.1. Hrvatski jezik</w:t>
      </w:r>
      <w:bookmarkEnd w:id="23"/>
    </w:p>
    <w:p>
      <w:pPr>
        <w:pStyle w:val="ListParagraph"/>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hrvatskog jezika Štefica Barišić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5. do 8.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Prema potrebi</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Osposobiti učenike za usvajanje osnovnih sadržaja nastavnog predmeta hrvatski jezik te izgraditi njihovo samopouzdanje.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pohađati jedan sat tjedno dopunske nastave, prema potrebi, ovisno o programskom sadržajima koje će teže usvajati. Učenici će svladavati gradivo koje nisu usvojili na redovnoj nastavi. Poticati će ih se na samostalnost u učenu i razvijanju pozitivnih radnih navika.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35 školskih sati od rujna 2020. do lipnja 2021., 1 sat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razred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Imenovati i razlikovati nepromjenjive i promjenjive riječi. Imenovati padeže i padežna pitanja. Primijeniti pravila o pisanju velikog početnog slova. Razlikovati književne rodove.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 razred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Navesti i razlikovati glagolske oblike. Nabrojati i razlikovati zamjenice. Pravilno pisati veliko početno slovo u višečlanim imenima. Pravilno koristiti rečenične i pravopisne znakove.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 razred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Navesti rečenice po sastavu. Navesti i razlikovati osnovne rečenične dijelove. Razlikovati vrste nezavisno složenih rečenica. Nabrojati vrste zavisno složenih rečenica. Pravilno pisati veliko početno slovo u imenima društava, organizacija... Upotrebljavati zarez u složenim rečenicama u skladu s pravopisom.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 razred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Uočiti prepoznati glasovne promjene (palatalizacija, sibilarizacija,nepostojano a, jotacija) na jednostavnim primjerima. Razlikovati jednostavne, složene i višestruko složene rečenice. Navesti narječja i govore te ih razlikovati u tekstovima. Navesti osnovnu podjelu glasova. Navesti osnovne načine nastajanja novih riječi. Pravilno pisati veliko početno slovo u višečlanim imenima.</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Troškovi fotokopiranja.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Pismene i usmene provjere na redovnoj nastavi</w:t>
            </w:r>
          </w:p>
        </w:tc>
      </w:tr>
    </w:tbl>
    <w:p>
      <w:pPr>
        <w:pStyle w:val="Stilnaslova3"/>
        <w:numPr>
          <w:ilvl w:val="0"/>
          <w:numId w:val="0"/>
        </w:numPr>
        <w:rPr/>
      </w:pPr>
      <w:r>
        <w:rPr/>
      </w:r>
    </w:p>
    <w:p>
      <w:pPr>
        <w:pStyle w:val="Stilnaslova3"/>
        <w:numPr>
          <w:ilvl w:val="0"/>
          <w:numId w:val="0"/>
        </w:numPr>
        <w:rPr/>
      </w:pPr>
      <w:bookmarkStart w:id="24" w:name="_Toc51663108"/>
      <w:r>
        <w:rPr/>
        <w:t>4.2.2. Njemački jezik</w:t>
      </w:r>
      <w:bookmarkEnd w:id="24"/>
      <w:r>
        <w:rPr/>
        <w:t xml:space="preserve"> </w:t>
      </w:r>
    </w:p>
    <w:p>
      <w:pPr>
        <w:pStyle w:val="ListParagraph"/>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 njemačkog jezika Predrag Rodić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5. do 8.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Prema potrebi.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Pomoć učenicima u svladavanju planiranih nastavnih sadržaja iz njemačkog jezika. Poticati sustavno redovito učenje i razvijanje radnih navika.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Usvajanje i ponavljanje gradiva, osposobiti ih za usmenu i pismenu komunikaciju. Pružiti učenicima efikasne metode učenje stranog jezika. </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Jednom tjedno kroz individualni i grupni rad koristeći se primjerenim nastavnim metodama kao što su: čitanje, pisanje, rad na tekstu, objašnjavanje, razgovor, prevođenje, pokazivanje i sl., i nastavnim sredstvima: ploča, kreda, računalo, nastavni listovi, udžbenik , radna bilježnica, CD-player, računalo i sl.</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jedan sat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Primjerenim zadacima i metodama učenici će moći usvajati jezične zakonitosti i znati ih primjenjivati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Troškovi kopiranja.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Zadatcima za provjeru znanja, radnim listićima te usmenim odgovaranjem na pitanja.</w:t>
            </w:r>
          </w:p>
        </w:tc>
      </w:tr>
    </w:tbl>
    <w:p>
      <w:pPr>
        <w:pStyle w:val="ListParagraph"/>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tab/>
      </w:r>
    </w:p>
    <w:p>
      <w:pPr>
        <w:pStyle w:val="Stilnaslova3"/>
        <w:numPr>
          <w:ilvl w:val="0"/>
          <w:numId w:val="0"/>
        </w:numPr>
        <w:rPr/>
      </w:pPr>
      <w:bookmarkStart w:id="25" w:name="_Toc51663109"/>
      <w:r>
        <w:rPr/>
        <w:t>4.2.3. Matematika</w:t>
      </w:r>
      <w:bookmarkEnd w:id="25"/>
      <w:r>
        <w:rPr/>
        <w:t xml:space="preserve"> </w:t>
      </w:r>
    </w:p>
    <w:p>
      <w:pPr>
        <w:pStyle w:val="ListParagraph"/>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matematike Monika Petrov</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5. do 8.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Prema potrebi.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Uvježbavanje gradiva koje se teže usvaja tijekom nastavne godine.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Potpuno savladavanje osnovnih matematičkih pojmova, stjecanje temeljnih matematičkih znanja potrebnih za razumijevanje prirodnih zakonitosti</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Individualiziranim metodama i oblicima rada, ovisno o potrebama uključenih učenika.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jedan sat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moći usvojiti metodu matematičkog mišljenja te prevladati  manjkavosti u znanju.  Poticat će se samostalnost i redovitost u učenju, razvijat će pozitivne radne navike i stavove prema učenju.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Troškovi fotokopiranja.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Zadacima za provjeru znanja, radnim listićima te usmenim odgovaranjem na pitanja.</w:t>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3"/>
        <w:numPr>
          <w:ilvl w:val="0"/>
          <w:numId w:val="0"/>
        </w:numPr>
        <w:ind w:left="720" w:hanging="0"/>
        <w:rPr/>
      </w:pPr>
      <w:bookmarkStart w:id="26" w:name="_Toc51663110"/>
      <w:r>
        <w:rPr/>
        <w:t>4.2.4. Engleski jezik</w:t>
      </w:r>
      <w:bookmarkEnd w:id="26"/>
      <w:r>
        <w:rPr/>
        <w:t xml:space="preserve"> </w:t>
      </w:r>
    </w:p>
    <w:p>
      <w:pPr>
        <w:pStyle w:val="ListParagraph"/>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engleskog jezika Božana Brnjas</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1. do 8. razreda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35 sati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Ovladati sadržaje iz engleskog jezika kako bi mogli lakše pratiti nadolazeće nastavne sadržaje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Redovito praćenje rada i napredovanja učenika, individualni pristup, rješavanje zadataka za dopunsku nastavu i zadataka s redovne nastave, učenje kroz igru, suradničko učenje. </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jedan sat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Primjerenim zadacima i metodama učenici će usvajati jezične zakonitosti i primjenjivati ih.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Troškovi fotokopiranja.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Pismeni ispiti, praktični zadatci, usmeno. Redovito praćenje rada i napredovanja učenika, usvajanje osnovnih znanja i njihovo pravilno korištenje utječe na završnu ocjenu iz engleskog jezika. </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3"/>
        <w:numPr>
          <w:ilvl w:val="0"/>
          <w:numId w:val="0"/>
        </w:numPr>
        <w:rPr/>
      </w:pPr>
      <w:bookmarkStart w:id="27" w:name="_Toc51663111"/>
      <w:r>
        <w:rPr/>
        <w:t>4.2.5. Kemija</w:t>
      </w:r>
      <w:bookmarkEnd w:id="27"/>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Normal"/>
              <w:tabs>
                <w:tab w:val="clear" w:pos="720"/>
                <w:tab w:val="left" w:pos="900" w:leader="none"/>
              </w:tabs>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Nositelj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Učiteljica kemije Maja Samaržija</w:t>
            </w:r>
          </w:p>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Učenici 7. i 8. razreda</w:t>
            </w:r>
          </w:p>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c>
      </w:tr>
      <w:tr>
        <w:trPr/>
        <w:tc>
          <w:tcPr>
            <w:tcW w:w="2268" w:type="dxa"/>
            <w:tcBorders/>
            <w:shd w:fill="auto" w:val="clear"/>
          </w:tcPr>
          <w:p>
            <w:pPr>
              <w:pStyle w:val="Normal"/>
              <w:tabs>
                <w:tab w:val="clear" w:pos="720"/>
                <w:tab w:val="left" w:pos="900" w:leader="none"/>
              </w:tabs>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Planirani broj sati</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Prema potrebi. </w:t>
            </w:r>
          </w:p>
        </w:tc>
      </w:tr>
      <w:tr>
        <w:trPr/>
        <w:tc>
          <w:tcPr>
            <w:tcW w:w="2268" w:type="dxa"/>
            <w:tcBorders/>
            <w:shd w:fill="auto" w:val="clear"/>
          </w:tcPr>
          <w:p>
            <w:pPr>
              <w:pStyle w:val="Normal"/>
              <w:tabs>
                <w:tab w:val="clear" w:pos="720"/>
                <w:tab w:val="left" w:pos="900" w:leader="none"/>
              </w:tabs>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Pomoć učenicima koji slabije usvajaju nastavni sadržaj tijekom nastavne godine. </w:t>
            </w:r>
          </w:p>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Potpuno savladavanje temeljnih kemijskih pojmova i zadataka.  Razvijanje pozitivnog odnosa prema radu i zainteresiranosti za predmet. </w:t>
            </w:r>
          </w:p>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c>
      </w:tr>
      <w:tr>
        <w:trPr/>
        <w:tc>
          <w:tcPr>
            <w:tcW w:w="2268" w:type="dxa"/>
            <w:tcBorders/>
            <w:shd w:fill="auto" w:val="clear"/>
          </w:tcPr>
          <w:p>
            <w:pPr>
              <w:pStyle w:val="Normal"/>
              <w:tabs>
                <w:tab w:val="clear" w:pos="720"/>
                <w:tab w:val="left" w:pos="900" w:leader="none"/>
              </w:tabs>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Individualiziranim metodama i oblicima rada te radom u skupini uz korištenje nastavnih materijala. </w:t>
            </w:r>
          </w:p>
        </w:tc>
      </w:tr>
      <w:tr>
        <w:trPr/>
        <w:tc>
          <w:tcPr>
            <w:tcW w:w="2268" w:type="dxa"/>
            <w:tcBorders/>
            <w:shd w:fill="auto" w:val="clear"/>
          </w:tcPr>
          <w:p>
            <w:pPr>
              <w:pStyle w:val="Normal"/>
              <w:tabs>
                <w:tab w:val="clear" w:pos="720"/>
                <w:tab w:val="left" w:pos="900" w:leader="none"/>
              </w:tabs>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Vremenik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Tijekom nastavne godine, jedan sat tjedno.</w:t>
            </w:r>
          </w:p>
        </w:tc>
      </w:tr>
      <w:tr>
        <w:trPr/>
        <w:tc>
          <w:tcPr>
            <w:tcW w:w="2268" w:type="dxa"/>
            <w:tcBorders/>
            <w:shd w:fill="auto" w:val="clear"/>
          </w:tcPr>
          <w:p>
            <w:pPr>
              <w:pStyle w:val="Normal"/>
              <w:tabs>
                <w:tab w:val="clear" w:pos="720"/>
                <w:tab w:val="left" w:pos="900" w:leader="none"/>
              </w:tabs>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Očekivani ishodi</w:t>
            </w:r>
          </w:p>
        </w:tc>
        <w:tc>
          <w:tcPr>
            <w:tcW w:w="6948" w:type="dxa"/>
            <w:tcBorders/>
            <w:shd w:fill="auto" w:val="clear"/>
          </w:tcPr>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Pobuđivanje interesa kod učenika za kemijske sadržaje. Dodatno pripremanje za ispite znanja. Razvoj organiziranosti i samopouzdanja kod učenika kako bi što uspješnije savladali moguće poteškoće u izvršavanju obaveza. </w:t>
            </w:r>
          </w:p>
        </w:tc>
      </w:tr>
      <w:tr>
        <w:trPr>
          <w:trHeight w:val="79" w:hRule="atLeast"/>
        </w:trPr>
        <w:tc>
          <w:tcPr>
            <w:tcW w:w="2268" w:type="dxa"/>
            <w:tcBorders/>
            <w:shd w:fill="auto" w:val="clear"/>
          </w:tcPr>
          <w:p>
            <w:pPr>
              <w:pStyle w:val="Normal"/>
              <w:tabs>
                <w:tab w:val="clear" w:pos="720"/>
                <w:tab w:val="left" w:pos="900" w:leader="none"/>
              </w:tabs>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Troškovnik</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Troškovi fotokopiranja.</w:t>
            </w:r>
          </w:p>
        </w:tc>
      </w:tr>
      <w:tr>
        <w:trPr>
          <w:trHeight w:val="998" w:hRule="atLeast"/>
        </w:trPr>
        <w:tc>
          <w:tcPr>
            <w:tcW w:w="2268" w:type="dxa"/>
            <w:tcBorders/>
            <w:shd w:fill="auto" w:val="clear"/>
          </w:tcPr>
          <w:p>
            <w:pPr>
              <w:pStyle w:val="Normal"/>
              <w:tabs>
                <w:tab w:val="clear" w:pos="720"/>
                <w:tab w:val="left" w:pos="900" w:leader="none"/>
              </w:tabs>
              <w:spacing w:lineRule="auto" w:line="240" w:before="0" w:after="0"/>
              <w:jc w:val="center"/>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Pismenim provjerama znanja, radnim listićima te usmenim odgovaranjem na pitanja.</w:t>
            </w:r>
          </w:p>
        </w:tc>
      </w:tr>
    </w:tbl>
    <w:p>
      <w:pPr>
        <w:pStyle w:val="Stilnaslova1"/>
        <w:numPr>
          <w:ilvl w:val="0"/>
          <w:numId w:val="0"/>
        </w:numPr>
        <w:jc w:val="left"/>
        <w:rPr/>
      </w:pPr>
      <w:r>
        <w:rPr/>
      </w:r>
    </w:p>
    <w:p>
      <w:pPr>
        <w:pStyle w:val="Stilnaslova1"/>
        <w:numPr>
          <w:ilvl w:val="0"/>
          <w:numId w:val="0"/>
        </w:numPr>
        <w:rPr/>
      </w:pPr>
      <w:bookmarkStart w:id="28" w:name="_Toc51663112"/>
      <w:r>
        <w:rPr/>
        <w:t>5. NASTAVA SRPSKOG JEZIKA I KULTURE ZA SRPSKU NACIONALNU MANJINU (model C)</w:t>
      </w:r>
      <w:bookmarkEnd w:id="28"/>
    </w:p>
    <w:p>
      <w:pPr>
        <w:pStyle w:val="ListParagraph"/>
        <w:tabs>
          <w:tab w:val="clear" w:pos="720"/>
          <w:tab w:val="left" w:pos="900" w:leader="none"/>
        </w:tabs>
        <w:ind w:left="360" w:hanging="0"/>
        <w:rPr>
          <w:rFonts w:ascii="Times New Roman" w:hAnsi="Times New Roman" w:cs="Times New Roman"/>
          <w:b/>
          <w:b/>
          <w:sz w:val="28"/>
          <w:szCs w:val="28"/>
        </w:rPr>
      </w:pPr>
      <w:r>
        <w:rPr>
          <w:rFonts w:cs="Times New Roman" w:ascii="Times New Roman" w:hAnsi="Times New Roman"/>
          <w:b/>
          <w:sz w:val="28"/>
          <w:szCs w:val="28"/>
        </w:rPr>
      </w:r>
    </w:p>
    <w:p>
      <w:pPr>
        <w:pStyle w:val="ListParagraph"/>
        <w:tabs>
          <w:tab w:val="clear" w:pos="720"/>
          <w:tab w:val="left" w:pos="900" w:leader="none"/>
        </w:tabs>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Stilnaslova2"/>
        <w:numPr>
          <w:ilvl w:val="0"/>
          <w:numId w:val="0"/>
        </w:numPr>
        <w:rPr>
          <w:rFonts w:eastAsia="" w:eastAsiaTheme="minorEastAsia"/>
        </w:rPr>
      </w:pPr>
      <w:bookmarkStart w:id="29" w:name="_Toc51663113"/>
      <w:r>
        <w:rPr>
          <w:rFonts w:eastAsia="" w:eastAsiaTheme="minorEastAsia"/>
        </w:rPr>
        <w:t>5.1. RAZREDNA NASTAVA</w:t>
      </w:r>
      <w:bookmarkEnd w:id="29"/>
    </w:p>
    <w:p>
      <w:pPr>
        <w:pStyle w:val="Normal"/>
        <w:widowControl w:val="false"/>
        <w:spacing w:lineRule="exact" w:line="20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widowControl w:val="false"/>
        <w:spacing w:lineRule="exact" w:line="236"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bl>
      <w:tblPr>
        <w:tblW w:w="9321" w:type="dxa"/>
        <w:jc w:val="left"/>
        <w:tblInd w:w="11" w:type="dxa"/>
        <w:tblCellMar>
          <w:top w:w="0" w:type="dxa"/>
          <w:left w:w="10" w:type="dxa"/>
          <w:bottom w:w="0" w:type="dxa"/>
          <w:right w:w="0" w:type="dxa"/>
        </w:tblCellMar>
        <w:tblLook w:firstRow="0" w:noVBand="0" w:lastRow="0" w:firstColumn="0" w:lastColumn="0" w:noHBand="0" w:val="0000"/>
      </w:tblPr>
      <w:tblGrid>
        <w:gridCol w:w="1119"/>
        <w:gridCol w:w="639"/>
        <w:gridCol w:w="1"/>
        <w:gridCol w:w="239"/>
        <w:gridCol w:w="1"/>
        <w:gridCol w:w="418"/>
        <w:gridCol w:w="1"/>
        <w:gridCol w:w="1139"/>
        <w:gridCol w:w="1"/>
        <w:gridCol w:w="59"/>
        <w:gridCol w:w="1"/>
        <w:gridCol w:w="1"/>
        <w:gridCol w:w="117"/>
        <w:gridCol w:w="1"/>
        <w:gridCol w:w="1"/>
        <w:gridCol w:w="1437"/>
        <w:gridCol w:w="1"/>
        <w:gridCol w:w="1"/>
        <w:gridCol w:w="2"/>
        <w:gridCol w:w="176"/>
        <w:gridCol w:w="1"/>
        <w:gridCol w:w="1"/>
        <w:gridCol w:w="2"/>
        <w:gridCol w:w="1257"/>
        <w:gridCol w:w="1"/>
        <w:gridCol w:w="2"/>
        <w:gridCol w:w="1436"/>
        <w:gridCol w:w="1"/>
        <w:gridCol w:w="1"/>
        <w:gridCol w:w="1"/>
        <w:gridCol w:w="1262"/>
      </w:tblGrid>
      <w:tr>
        <w:trPr>
          <w:trHeight w:val="326" w:hRule="atLeast"/>
        </w:trPr>
        <w:tc>
          <w:tcPr>
            <w:tcW w:w="1119" w:type="dxa"/>
            <w:tcBorders>
              <w:top w:val="single" w:sz="8" w:space="0" w:color="000000"/>
              <w:left w:val="single" w:sz="8" w:space="0" w:color="000000"/>
              <w:bottom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Predmet</w:t>
            </w:r>
          </w:p>
        </w:tc>
        <w:tc>
          <w:tcPr>
            <w:tcW w:w="639" w:type="dxa"/>
            <w:tcBorders>
              <w:top w:val="single" w:sz="8" w:space="0" w:color="000000"/>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240" w:type="dxa"/>
            <w:gridSpan w:val="2"/>
            <w:tcBorders>
              <w:top w:val="single" w:sz="8" w:space="0" w:color="000000"/>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419" w:type="dxa"/>
            <w:gridSpan w:val="2"/>
            <w:tcBorders>
              <w:top w:val="single" w:sz="8" w:space="0" w:color="000000"/>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top w:val="single" w:sz="8" w:space="0" w:color="000000"/>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top w:val="single" w:sz="8" w:space="0" w:color="000000"/>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9" w:type="dxa"/>
            <w:gridSpan w:val="3"/>
            <w:tcBorders>
              <w:top w:val="single" w:sz="8" w:space="0" w:color="000000"/>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top w:val="single" w:sz="8" w:space="0" w:color="000000"/>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1.razred</w:t>
            </w:r>
          </w:p>
        </w:tc>
        <w:tc>
          <w:tcPr>
            <w:tcW w:w="1441" w:type="dxa"/>
            <w:gridSpan w:val="8"/>
            <w:tcBorders>
              <w:top w:val="single" w:sz="8" w:space="0" w:color="000000"/>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 razred</w:t>
            </w:r>
          </w:p>
        </w:tc>
        <w:tc>
          <w:tcPr>
            <w:tcW w:w="1439" w:type="dxa"/>
            <w:gridSpan w:val="3"/>
            <w:tcBorders>
              <w:top w:val="single" w:sz="8" w:space="0" w:color="000000"/>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3. razred</w:t>
            </w:r>
          </w:p>
        </w:tc>
        <w:tc>
          <w:tcPr>
            <w:tcW w:w="1265" w:type="dxa"/>
            <w:gridSpan w:val="4"/>
            <w:tcBorders>
              <w:top w:val="single" w:sz="8" w:space="0" w:color="000000"/>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4.razred</w:t>
            </w:r>
          </w:p>
        </w:tc>
      </w:tr>
      <w:tr>
        <w:trPr>
          <w:trHeight w:val="284" w:hRule="atLeast"/>
        </w:trPr>
        <w:tc>
          <w:tcPr>
            <w:tcW w:w="1119" w:type="dxa"/>
            <w:tcBorders>
              <w:left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Srpski</w:t>
            </w:r>
          </w:p>
        </w:tc>
        <w:tc>
          <w:tcPr>
            <w:tcW w:w="639" w:type="dxa"/>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jezik</w:t>
            </w:r>
          </w:p>
        </w:tc>
        <w:tc>
          <w:tcPr>
            <w:tcW w:w="240" w:type="dxa"/>
            <w:gridSpan w:val="2"/>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419" w:type="dxa"/>
            <w:gridSpan w:val="2"/>
            <w:tcBorders/>
            <w:shd w:fill="auto" w:val="clear"/>
            <w:vAlign w:val="bottom"/>
          </w:tcPr>
          <w:p>
            <w:pPr>
              <w:pStyle w:val="Normal"/>
              <w:widowControl w:val="false"/>
              <w:spacing w:lineRule="auto" w:line="240" w:before="0" w:after="0"/>
              <w:ind w:left="10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i</w:t>
            </w:r>
          </w:p>
        </w:tc>
        <w:tc>
          <w:tcPr>
            <w:tcW w:w="1140" w:type="dxa"/>
            <w:gridSpan w:val="2"/>
            <w:tcBorders>
              <w:right w:val="single" w:sz="8" w:space="0" w:color="000000"/>
            </w:tcBorders>
            <w:shd w:fill="auto" w:val="clear"/>
            <w:vAlign w:val="bottom"/>
          </w:tcPr>
          <w:p>
            <w:pPr>
              <w:pStyle w:val="Normal"/>
              <w:widowControl w:val="false"/>
              <w:spacing w:lineRule="auto" w:line="240" w:before="0" w:after="0"/>
              <w:ind w:right="20" w:hanging="0"/>
              <w:jc w:val="right"/>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kulturna</w:t>
            </w:r>
          </w:p>
        </w:tc>
        <w:tc>
          <w:tcPr>
            <w:tcW w:w="60" w:type="dxa"/>
            <w:gridSpan w:val="2"/>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559" w:type="dxa"/>
            <w:gridSpan w:val="7"/>
            <w:tcBorders>
              <w:right w:val="single" w:sz="8" w:space="0" w:color="000000"/>
            </w:tcBorders>
            <w:shd w:fill="auto" w:val="clear"/>
            <w:vAlign w:val="bottom"/>
          </w:tcPr>
          <w:p>
            <w:pPr>
              <w:pStyle w:val="Normal"/>
              <w:widowControl w:val="false"/>
              <w:spacing w:lineRule="auto" w:line="240" w:before="0" w:after="0"/>
              <w:ind w:left="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35</w:t>
            </w:r>
          </w:p>
        </w:tc>
        <w:tc>
          <w:tcPr>
            <w:tcW w:w="1440" w:type="dxa"/>
            <w:gridSpan w:val="7"/>
            <w:tcBorders>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35</w:t>
            </w:r>
          </w:p>
        </w:tc>
        <w:tc>
          <w:tcPr>
            <w:tcW w:w="1440" w:type="dxa"/>
            <w:gridSpan w:val="4"/>
            <w:tcBorders>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20</w:t>
            </w:r>
          </w:p>
        </w:tc>
        <w:tc>
          <w:tcPr>
            <w:tcW w:w="1264" w:type="dxa"/>
            <w:gridSpan w:val="3"/>
            <w:tcBorders>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20</w:t>
            </w:r>
          </w:p>
        </w:tc>
      </w:tr>
      <w:tr>
        <w:trPr>
          <w:trHeight w:val="333" w:hRule="atLeast"/>
        </w:trPr>
        <w:tc>
          <w:tcPr>
            <w:tcW w:w="1759" w:type="dxa"/>
            <w:gridSpan w:val="3"/>
            <w:tcBorders>
              <w:left w:val="single" w:sz="8" w:space="0" w:color="000000"/>
              <w:bottom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istraživanja</w:t>
            </w:r>
          </w:p>
        </w:tc>
        <w:tc>
          <w:tcPr>
            <w:tcW w:w="24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419"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9" w:type="dxa"/>
            <w:gridSpan w:val="3"/>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80" w:type="dxa"/>
            <w:gridSpan w:val="4"/>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0"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4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4"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r>
      <w:tr>
        <w:trPr>
          <w:trHeight w:val="290" w:hRule="atLeast"/>
        </w:trPr>
        <w:tc>
          <w:tcPr>
            <w:tcW w:w="1759" w:type="dxa"/>
            <w:gridSpan w:val="3"/>
            <w:tcBorders>
              <w:left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Književnost</w:t>
            </w:r>
          </w:p>
        </w:tc>
        <w:tc>
          <w:tcPr>
            <w:tcW w:w="240" w:type="dxa"/>
            <w:gridSpan w:val="2"/>
            <w:tcBorders/>
            <w:shd w:fill="auto" w:val="clear"/>
            <w:vAlign w:val="bottom"/>
          </w:tcPr>
          <w:p>
            <w:pPr>
              <w:pStyle w:val="Normal"/>
              <w:widowControl w:val="false"/>
              <w:spacing w:lineRule="auto" w:line="240" w:before="0" w:after="0"/>
              <w:ind w:left="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i</w:t>
            </w:r>
          </w:p>
        </w:tc>
        <w:tc>
          <w:tcPr>
            <w:tcW w:w="1559" w:type="dxa"/>
            <w:gridSpan w:val="4"/>
            <w:tcBorders>
              <w:right w:val="single" w:sz="8" w:space="0" w:color="000000"/>
            </w:tcBorders>
            <w:shd w:fill="auto" w:val="clear"/>
            <w:vAlign w:val="bottom"/>
          </w:tcPr>
          <w:p>
            <w:pPr>
              <w:pStyle w:val="Normal"/>
              <w:widowControl w:val="false"/>
              <w:spacing w:lineRule="auto" w:line="240" w:before="0" w:after="0"/>
              <w:ind w:right="20" w:hanging="0"/>
              <w:jc w:val="right"/>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nacionalna</w:t>
            </w:r>
          </w:p>
        </w:tc>
        <w:tc>
          <w:tcPr>
            <w:tcW w:w="60" w:type="dxa"/>
            <w:gridSpan w:val="2"/>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559" w:type="dxa"/>
            <w:gridSpan w:val="7"/>
            <w:tcBorders>
              <w:right w:val="single" w:sz="8" w:space="0" w:color="000000"/>
            </w:tcBorders>
            <w:shd w:fill="auto" w:val="clear"/>
            <w:vAlign w:val="bottom"/>
          </w:tcPr>
          <w:p>
            <w:pPr>
              <w:pStyle w:val="Normal"/>
              <w:widowControl w:val="false"/>
              <w:spacing w:lineRule="auto" w:line="240" w:before="0" w:after="0"/>
              <w:ind w:left="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40</w:t>
            </w:r>
          </w:p>
        </w:tc>
        <w:tc>
          <w:tcPr>
            <w:tcW w:w="1440" w:type="dxa"/>
            <w:gridSpan w:val="7"/>
            <w:tcBorders>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40</w:t>
            </w:r>
          </w:p>
        </w:tc>
        <w:tc>
          <w:tcPr>
            <w:tcW w:w="1440" w:type="dxa"/>
            <w:gridSpan w:val="4"/>
            <w:tcBorders>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35</w:t>
            </w:r>
          </w:p>
        </w:tc>
        <w:tc>
          <w:tcPr>
            <w:tcW w:w="1263" w:type="dxa"/>
            <w:gridSpan w:val="2"/>
            <w:tcBorders>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35</w:t>
            </w:r>
          </w:p>
        </w:tc>
      </w:tr>
      <w:tr>
        <w:trPr>
          <w:trHeight w:val="324" w:hRule="atLeast"/>
        </w:trPr>
        <w:tc>
          <w:tcPr>
            <w:tcW w:w="1119" w:type="dxa"/>
            <w:tcBorders>
              <w:left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kultura</w:t>
            </w:r>
          </w:p>
        </w:tc>
        <w:tc>
          <w:tcPr>
            <w:tcW w:w="639" w:type="dxa"/>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240" w:type="dxa"/>
            <w:gridSpan w:val="2"/>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419" w:type="dxa"/>
            <w:gridSpan w:val="2"/>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9" w:type="dxa"/>
            <w:gridSpan w:val="3"/>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80" w:type="dxa"/>
            <w:gridSpan w:val="4"/>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1" w:type="dxa"/>
            <w:gridSpan w:val="4"/>
            <w:tcBorders>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5" w:type="dxa"/>
            <w:gridSpan w:val="4"/>
            <w:tcBorders>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r>
      <w:tr>
        <w:trPr>
          <w:trHeight w:val="20" w:hRule="atLeast"/>
        </w:trPr>
        <w:tc>
          <w:tcPr>
            <w:tcW w:w="1759" w:type="dxa"/>
            <w:gridSpan w:val="3"/>
            <w:tcBorders>
              <w:left w:val="single" w:sz="8" w:space="0" w:color="000000"/>
              <w:bottom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240" w:type="dxa"/>
            <w:gridSpan w:val="2"/>
            <w:tcBorders>
              <w:bottom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419" w:type="dxa"/>
            <w:gridSpan w:val="2"/>
            <w:tcBorders>
              <w:bottom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bottom w:val="single" w:sz="8" w:space="0" w:color="000000"/>
              <w:right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bottom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9" w:type="dxa"/>
            <w:gridSpan w:val="3"/>
            <w:tcBorders>
              <w:bottom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bottom w:val="single" w:sz="8" w:space="0" w:color="000000"/>
              <w:right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80" w:type="dxa"/>
            <w:gridSpan w:val="4"/>
            <w:tcBorders>
              <w:bottom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0" w:type="dxa"/>
            <w:gridSpan w:val="3"/>
            <w:tcBorders>
              <w:bottom w:val="single" w:sz="8" w:space="0" w:color="000000"/>
              <w:right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40" w:type="dxa"/>
            <w:gridSpan w:val="4"/>
            <w:tcBorders>
              <w:bottom w:val="single" w:sz="8" w:space="0" w:color="000000"/>
              <w:right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4" w:type="dxa"/>
            <w:gridSpan w:val="3"/>
            <w:tcBorders>
              <w:bottom w:val="single" w:sz="8" w:space="0" w:color="000000"/>
              <w:right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r>
      <w:tr>
        <w:trPr>
          <w:trHeight w:val="306" w:hRule="atLeast"/>
        </w:trPr>
        <w:tc>
          <w:tcPr>
            <w:tcW w:w="1759" w:type="dxa"/>
            <w:gridSpan w:val="3"/>
            <w:tcBorders>
              <w:left w:val="single" w:sz="8" w:space="0" w:color="000000"/>
              <w:bottom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Učenje ćirilice</w:t>
            </w:r>
          </w:p>
        </w:tc>
        <w:tc>
          <w:tcPr>
            <w:tcW w:w="24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419"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559" w:type="dxa"/>
            <w:gridSpan w:val="7"/>
            <w:tcBorders>
              <w:bottom w:val="single" w:sz="8" w:space="0" w:color="000000"/>
              <w:right w:val="single" w:sz="8" w:space="0" w:color="000000"/>
            </w:tcBorders>
            <w:shd w:fill="auto" w:val="clear"/>
            <w:vAlign w:val="bottom"/>
          </w:tcPr>
          <w:p>
            <w:pPr>
              <w:pStyle w:val="Normal"/>
              <w:widowControl w:val="false"/>
              <w:spacing w:lineRule="auto" w:line="240" w:before="0" w:after="0"/>
              <w:ind w:left="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0</w:t>
            </w:r>
          </w:p>
        </w:tc>
        <w:tc>
          <w:tcPr>
            <w:tcW w:w="1440" w:type="dxa"/>
            <w:gridSpan w:val="7"/>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0</w:t>
            </w:r>
          </w:p>
        </w:tc>
        <w:tc>
          <w:tcPr>
            <w:tcW w:w="144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25</w:t>
            </w:r>
          </w:p>
        </w:tc>
        <w:tc>
          <w:tcPr>
            <w:tcW w:w="1263" w:type="dxa"/>
            <w:gridSpan w:val="2"/>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25</w:t>
            </w:r>
          </w:p>
        </w:tc>
      </w:tr>
      <w:tr>
        <w:trPr>
          <w:trHeight w:val="306" w:hRule="atLeast"/>
        </w:trPr>
        <w:tc>
          <w:tcPr>
            <w:tcW w:w="1999" w:type="dxa"/>
            <w:gridSpan w:val="5"/>
            <w:tcBorders>
              <w:left w:val="single" w:sz="8" w:space="0" w:color="000000"/>
              <w:bottom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Priroda i društvo</w:t>
            </w:r>
          </w:p>
        </w:tc>
        <w:tc>
          <w:tcPr>
            <w:tcW w:w="419"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559" w:type="dxa"/>
            <w:gridSpan w:val="7"/>
            <w:tcBorders>
              <w:bottom w:val="single" w:sz="8" w:space="0" w:color="000000"/>
              <w:right w:val="single" w:sz="8" w:space="0" w:color="000000"/>
            </w:tcBorders>
            <w:shd w:fill="auto" w:val="clear"/>
            <w:vAlign w:val="bottom"/>
          </w:tcPr>
          <w:p>
            <w:pPr>
              <w:pStyle w:val="Normal"/>
              <w:widowControl w:val="false"/>
              <w:spacing w:lineRule="auto" w:line="240" w:before="0" w:after="0"/>
              <w:ind w:left="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25</w:t>
            </w:r>
          </w:p>
        </w:tc>
        <w:tc>
          <w:tcPr>
            <w:tcW w:w="1440" w:type="dxa"/>
            <w:gridSpan w:val="7"/>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25</w:t>
            </w:r>
          </w:p>
        </w:tc>
        <w:tc>
          <w:tcPr>
            <w:tcW w:w="144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25</w:t>
            </w:r>
          </w:p>
        </w:tc>
        <w:tc>
          <w:tcPr>
            <w:tcW w:w="1263" w:type="dxa"/>
            <w:gridSpan w:val="2"/>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25</w:t>
            </w:r>
          </w:p>
        </w:tc>
      </w:tr>
      <w:tr>
        <w:trPr>
          <w:trHeight w:val="311" w:hRule="atLeast"/>
        </w:trPr>
        <w:tc>
          <w:tcPr>
            <w:tcW w:w="1999" w:type="dxa"/>
            <w:gridSpan w:val="5"/>
            <w:tcBorders>
              <w:left w:val="single" w:sz="8" w:space="0" w:color="000000"/>
              <w:bottom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Ukupno godišnje</w:t>
            </w:r>
          </w:p>
        </w:tc>
        <w:tc>
          <w:tcPr>
            <w:tcW w:w="419"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559" w:type="dxa"/>
            <w:gridSpan w:val="7"/>
            <w:tcBorders>
              <w:bottom w:val="single" w:sz="8" w:space="0" w:color="000000"/>
              <w:right w:val="single" w:sz="8" w:space="0" w:color="000000"/>
            </w:tcBorders>
            <w:shd w:fill="auto" w:val="clear"/>
            <w:vAlign w:val="bottom"/>
          </w:tcPr>
          <w:p>
            <w:pPr>
              <w:pStyle w:val="Normal"/>
              <w:widowControl w:val="false"/>
              <w:spacing w:lineRule="auto" w:line="240" w:before="0" w:after="0"/>
              <w:ind w:left="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100</w:t>
            </w:r>
          </w:p>
        </w:tc>
        <w:tc>
          <w:tcPr>
            <w:tcW w:w="1440" w:type="dxa"/>
            <w:gridSpan w:val="7"/>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100</w:t>
            </w:r>
          </w:p>
        </w:tc>
        <w:tc>
          <w:tcPr>
            <w:tcW w:w="144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105</w:t>
            </w:r>
          </w:p>
        </w:tc>
        <w:tc>
          <w:tcPr>
            <w:tcW w:w="1263" w:type="dxa"/>
            <w:gridSpan w:val="2"/>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105</w:t>
            </w:r>
          </w:p>
        </w:tc>
      </w:tr>
      <w:tr>
        <w:trPr>
          <w:trHeight w:val="531" w:hRule="atLeast"/>
        </w:trPr>
        <w:tc>
          <w:tcPr>
            <w:tcW w:w="5179" w:type="dxa"/>
            <w:gridSpan w:val="19"/>
            <w:tcBorders/>
            <w:shd w:fill="auto" w:val="clear"/>
            <w:vAlign w:val="bottom"/>
          </w:tcPr>
          <w:p>
            <w:pPr>
              <w:pStyle w:val="Stilnaslova2"/>
              <w:numPr>
                <w:ilvl w:val="0"/>
                <w:numId w:val="0"/>
              </w:numPr>
              <w:spacing w:before="200" w:after="0"/>
              <w:rPr>
                <w:rFonts w:eastAsia="" w:eastAsiaTheme="minorEastAsia"/>
              </w:rPr>
            </w:pPr>
            <w:bookmarkStart w:id="30" w:name="_Toc51663114"/>
            <w:r>
              <w:rPr>
                <w:rFonts w:eastAsia="" w:eastAsiaTheme="minorEastAsia"/>
              </w:rPr>
              <w:t>5.2. PREDMETNA NASTAVA</w:t>
            </w:r>
            <w:bookmarkEnd w:id="30"/>
          </w:p>
        </w:tc>
        <w:tc>
          <w:tcPr>
            <w:tcW w:w="180" w:type="dxa"/>
            <w:gridSpan w:val="4"/>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0" w:type="dxa"/>
            <w:gridSpan w:val="3"/>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4"/>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2" w:type="dxa"/>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r>
      <w:tr>
        <w:trPr>
          <w:trHeight w:val="448" w:hRule="atLeast"/>
        </w:trPr>
        <w:tc>
          <w:tcPr>
            <w:tcW w:w="1999" w:type="dxa"/>
            <w:gridSpan w:val="5"/>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419"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9" w:type="dxa"/>
            <w:gridSpan w:val="3"/>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80" w:type="dxa"/>
            <w:gridSpan w:val="4"/>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0" w:type="dxa"/>
            <w:gridSpan w:val="3"/>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40" w:type="dxa"/>
            <w:gridSpan w:val="4"/>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4" w:type="dxa"/>
            <w:gridSpan w:val="3"/>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r>
      <w:tr>
        <w:trPr>
          <w:trHeight w:val="280" w:hRule="atLeast"/>
        </w:trPr>
        <w:tc>
          <w:tcPr>
            <w:tcW w:w="1999" w:type="dxa"/>
            <w:gridSpan w:val="5"/>
            <w:tcBorders>
              <w:left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Predmet/Razred</w:t>
            </w:r>
          </w:p>
        </w:tc>
        <w:tc>
          <w:tcPr>
            <w:tcW w:w="419" w:type="dxa"/>
            <w:gridSpan w:val="2"/>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9" w:type="dxa"/>
            <w:gridSpan w:val="3"/>
            <w:tcBorders>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V razred</w:t>
            </w:r>
          </w:p>
        </w:tc>
        <w:tc>
          <w:tcPr>
            <w:tcW w:w="180" w:type="dxa"/>
            <w:gridSpan w:val="4"/>
            <w:tcBorders>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0" w:type="dxa"/>
            <w:gridSpan w:val="3"/>
            <w:tcBorders>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VI razred</w:t>
            </w:r>
          </w:p>
        </w:tc>
        <w:tc>
          <w:tcPr>
            <w:tcW w:w="1440" w:type="dxa"/>
            <w:gridSpan w:val="4"/>
            <w:tcBorders>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VII razred</w:t>
            </w:r>
          </w:p>
        </w:tc>
        <w:tc>
          <w:tcPr>
            <w:tcW w:w="1264" w:type="dxa"/>
            <w:gridSpan w:val="3"/>
            <w:tcBorders>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VIII</w:t>
            </w:r>
          </w:p>
        </w:tc>
      </w:tr>
      <w:tr>
        <w:trPr>
          <w:trHeight w:val="324" w:hRule="atLeast"/>
        </w:trPr>
        <w:tc>
          <w:tcPr>
            <w:tcW w:w="1119" w:type="dxa"/>
            <w:tcBorders>
              <w:lef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39" w:type="dxa"/>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240" w:type="dxa"/>
            <w:gridSpan w:val="2"/>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419" w:type="dxa"/>
            <w:gridSpan w:val="2"/>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9" w:type="dxa"/>
            <w:gridSpan w:val="3"/>
            <w:tcBorders>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80" w:type="dxa"/>
            <w:gridSpan w:val="4"/>
            <w:tcBorders>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1" w:type="dxa"/>
            <w:gridSpan w:val="4"/>
            <w:tcBorders>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5" w:type="dxa"/>
            <w:gridSpan w:val="4"/>
            <w:tcBorders>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Razred</w:t>
            </w:r>
          </w:p>
        </w:tc>
      </w:tr>
      <w:tr>
        <w:trPr>
          <w:trHeight w:val="20" w:hRule="atLeast"/>
        </w:trPr>
        <w:tc>
          <w:tcPr>
            <w:tcW w:w="1119" w:type="dxa"/>
            <w:tcBorders>
              <w:left w:val="single" w:sz="8" w:space="0" w:color="000000"/>
              <w:bottom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39" w:type="dxa"/>
            <w:tcBorders>
              <w:bottom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240" w:type="dxa"/>
            <w:gridSpan w:val="2"/>
            <w:tcBorders>
              <w:bottom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419" w:type="dxa"/>
            <w:gridSpan w:val="2"/>
            <w:tcBorders>
              <w:bottom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00" w:type="dxa"/>
            <w:gridSpan w:val="4"/>
            <w:tcBorders>
              <w:bottom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9" w:type="dxa"/>
            <w:gridSpan w:val="3"/>
            <w:tcBorders>
              <w:bottom w:val="single" w:sz="8" w:space="0" w:color="000000"/>
              <w:right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bottom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80" w:type="dxa"/>
            <w:gridSpan w:val="4"/>
            <w:tcBorders>
              <w:bottom w:val="single" w:sz="8" w:space="0" w:color="000000"/>
              <w:right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1" w:type="dxa"/>
            <w:gridSpan w:val="4"/>
            <w:tcBorders>
              <w:bottom w:val="single" w:sz="8" w:space="0" w:color="000000"/>
              <w:right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bottom w:val="single" w:sz="8" w:space="0" w:color="000000"/>
              <w:right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5" w:type="dxa"/>
            <w:gridSpan w:val="4"/>
            <w:tcBorders>
              <w:bottom w:val="single" w:sz="8" w:space="0" w:color="000000"/>
              <w:right w:val="single" w:sz="8" w:space="0" w:color="000000"/>
            </w:tcBorders>
            <w:shd w:fill="auto" w:val="clear"/>
            <w:vAlign w:val="bottom"/>
          </w:tcPr>
          <w:p>
            <w:pPr>
              <w:pStyle w:val="Normal"/>
              <w:widowControl w:val="false"/>
              <w:spacing w:lineRule="exact" w:line="2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r>
      <w:tr>
        <w:trPr>
          <w:trHeight w:val="280" w:hRule="atLeast"/>
        </w:trPr>
        <w:tc>
          <w:tcPr>
            <w:tcW w:w="1119" w:type="dxa"/>
            <w:tcBorders>
              <w:left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Srpski</w:t>
            </w:r>
          </w:p>
        </w:tc>
        <w:tc>
          <w:tcPr>
            <w:tcW w:w="639" w:type="dxa"/>
            <w:tcBorders/>
            <w:shd w:fill="auto" w:val="clear"/>
            <w:vAlign w:val="bottom"/>
          </w:tcPr>
          <w:p>
            <w:pPr>
              <w:pStyle w:val="Normal"/>
              <w:widowControl w:val="false"/>
              <w:spacing w:lineRule="auto" w:line="240" w:before="0" w:after="0"/>
              <w:ind w:left="140" w:hanging="0"/>
              <w:rPr>
                <w:rFonts w:ascii="Times New Roman" w:hAnsi="Times New Roman" w:eastAsia="" w:cs="Times New Roman" w:eastAsiaTheme="minorEastAsia"/>
                <w:sz w:val="24"/>
                <w:szCs w:val="24"/>
              </w:rPr>
            </w:pPr>
            <w:r>
              <w:rPr>
                <w:rFonts w:eastAsia="" w:cs="Times New Roman" w:ascii="Times New Roman" w:hAnsi="Times New Roman" w:eastAsiaTheme="minorEastAsia"/>
                <w:w w:val="99"/>
                <w:sz w:val="24"/>
                <w:szCs w:val="24"/>
              </w:rPr>
              <w:t>jezik</w:t>
            </w:r>
          </w:p>
        </w:tc>
        <w:tc>
          <w:tcPr>
            <w:tcW w:w="240" w:type="dxa"/>
            <w:gridSpan w:val="2"/>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419" w:type="dxa"/>
            <w:gridSpan w:val="2"/>
            <w:tcBorders/>
            <w:shd w:fill="auto" w:val="clear"/>
            <w:vAlign w:val="bottom"/>
          </w:tcPr>
          <w:p>
            <w:pPr>
              <w:pStyle w:val="Normal"/>
              <w:widowControl w:val="false"/>
              <w:spacing w:lineRule="auto" w:line="240" w:before="0" w:after="0"/>
              <w:ind w:left="2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i</w:t>
            </w:r>
          </w:p>
        </w:tc>
        <w:tc>
          <w:tcPr>
            <w:tcW w:w="1200" w:type="dxa"/>
            <w:gridSpan w:val="4"/>
            <w:tcBorders/>
            <w:shd w:fill="auto" w:val="clear"/>
            <w:vAlign w:val="bottom"/>
          </w:tcPr>
          <w:p>
            <w:pPr>
              <w:pStyle w:val="Normal"/>
              <w:widowControl w:val="false"/>
              <w:spacing w:lineRule="auto" w:line="240" w:before="0" w:after="0"/>
              <w:ind w:left="340" w:hanging="0"/>
              <w:rPr>
                <w:rFonts w:ascii="Times New Roman" w:hAnsi="Times New Roman" w:eastAsia="" w:cs="Times New Roman" w:eastAsiaTheme="minorEastAsia"/>
                <w:sz w:val="24"/>
                <w:szCs w:val="24"/>
              </w:rPr>
            </w:pPr>
            <w:r>
              <w:rPr>
                <w:rFonts w:eastAsia="" w:cs="Times New Roman" w:ascii="Times New Roman" w:hAnsi="Times New Roman" w:eastAsiaTheme="minorEastAsia"/>
                <w:w w:val="98"/>
                <w:sz w:val="24"/>
                <w:szCs w:val="24"/>
              </w:rPr>
              <w:t>kulturna</w:t>
            </w:r>
          </w:p>
        </w:tc>
        <w:tc>
          <w:tcPr>
            <w:tcW w:w="119" w:type="dxa"/>
            <w:gridSpan w:val="3"/>
            <w:tcBorders>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30</w:t>
            </w:r>
          </w:p>
        </w:tc>
        <w:tc>
          <w:tcPr>
            <w:tcW w:w="180" w:type="dxa"/>
            <w:gridSpan w:val="4"/>
            <w:tcBorders>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1" w:type="dxa"/>
            <w:gridSpan w:val="4"/>
            <w:tcBorders>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30</w:t>
            </w:r>
          </w:p>
        </w:tc>
        <w:tc>
          <w:tcPr>
            <w:tcW w:w="1439" w:type="dxa"/>
            <w:gridSpan w:val="3"/>
            <w:tcBorders>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30</w:t>
            </w:r>
          </w:p>
        </w:tc>
        <w:tc>
          <w:tcPr>
            <w:tcW w:w="1265" w:type="dxa"/>
            <w:gridSpan w:val="4"/>
            <w:tcBorders>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30</w:t>
            </w:r>
          </w:p>
        </w:tc>
      </w:tr>
      <w:tr>
        <w:trPr>
          <w:trHeight w:val="333" w:hRule="atLeast"/>
        </w:trPr>
        <w:tc>
          <w:tcPr>
            <w:tcW w:w="1759" w:type="dxa"/>
            <w:gridSpan w:val="3"/>
            <w:tcBorders>
              <w:left w:val="single" w:sz="8" w:space="0" w:color="000000"/>
              <w:bottom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istraživanja</w:t>
            </w:r>
          </w:p>
        </w:tc>
        <w:tc>
          <w:tcPr>
            <w:tcW w:w="24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419"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9"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8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0"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4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4"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r>
      <w:tr>
        <w:trPr>
          <w:trHeight w:val="317" w:hRule="atLeast"/>
        </w:trPr>
        <w:tc>
          <w:tcPr>
            <w:tcW w:w="3619" w:type="dxa"/>
            <w:gridSpan w:val="12"/>
            <w:tcBorders>
              <w:left w:val="single" w:sz="8" w:space="0" w:color="000000"/>
              <w:bottom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Književnost i nacionalna kultura</w:t>
            </w:r>
          </w:p>
        </w:tc>
        <w:tc>
          <w:tcPr>
            <w:tcW w:w="119"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bottom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40</w:t>
            </w:r>
          </w:p>
        </w:tc>
        <w:tc>
          <w:tcPr>
            <w:tcW w:w="18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0"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40</w:t>
            </w:r>
          </w:p>
        </w:tc>
        <w:tc>
          <w:tcPr>
            <w:tcW w:w="144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40</w:t>
            </w:r>
          </w:p>
        </w:tc>
        <w:tc>
          <w:tcPr>
            <w:tcW w:w="1263" w:type="dxa"/>
            <w:gridSpan w:val="2"/>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40</w:t>
            </w:r>
          </w:p>
        </w:tc>
      </w:tr>
      <w:tr>
        <w:trPr>
          <w:trHeight w:val="311" w:hRule="atLeast"/>
        </w:trPr>
        <w:tc>
          <w:tcPr>
            <w:tcW w:w="1119" w:type="dxa"/>
            <w:tcBorders>
              <w:left w:val="single" w:sz="8" w:space="0" w:color="000000"/>
              <w:bottom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Historija</w:t>
            </w:r>
          </w:p>
        </w:tc>
        <w:tc>
          <w:tcPr>
            <w:tcW w:w="639" w:type="dxa"/>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24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419"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9"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bottom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30</w:t>
            </w:r>
          </w:p>
        </w:tc>
        <w:tc>
          <w:tcPr>
            <w:tcW w:w="18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1"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30</w:t>
            </w:r>
          </w:p>
        </w:tc>
        <w:tc>
          <w:tcPr>
            <w:tcW w:w="1439"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30</w:t>
            </w:r>
          </w:p>
        </w:tc>
        <w:tc>
          <w:tcPr>
            <w:tcW w:w="1265"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30</w:t>
            </w:r>
          </w:p>
        </w:tc>
      </w:tr>
      <w:tr>
        <w:trPr>
          <w:trHeight w:val="306" w:hRule="atLeast"/>
        </w:trPr>
        <w:tc>
          <w:tcPr>
            <w:tcW w:w="1759" w:type="dxa"/>
            <w:gridSpan w:val="3"/>
            <w:tcBorders>
              <w:left w:val="single" w:sz="8" w:space="0" w:color="000000"/>
              <w:bottom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Likovni odgoj</w:t>
            </w:r>
          </w:p>
        </w:tc>
        <w:tc>
          <w:tcPr>
            <w:tcW w:w="24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419"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9"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bottom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20</w:t>
            </w:r>
          </w:p>
        </w:tc>
        <w:tc>
          <w:tcPr>
            <w:tcW w:w="18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0"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20</w:t>
            </w:r>
          </w:p>
        </w:tc>
        <w:tc>
          <w:tcPr>
            <w:tcW w:w="144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20</w:t>
            </w:r>
          </w:p>
        </w:tc>
        <w:tc>
          <w:tcPr>
            <w:tcW w:w="1264"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20</w:t>
            </w:r>
          </w:p>
        </w:tc>
      </w:tr>
      <w:tr>
        <w:trPr>
          <w:trHeight w:val="306" w:hRule="atLeast"/>
        </w:trPr>
        <w:tc>
          <w:tcPr>
            <w:tcW w:w="1759" w:type="dxa"/>
            <w:gridSpan w:val="3"/>
            <w:tcBorders>
              <w:left w:val="single" w:sz="8" w:space="0" w:color="000000"/>
              <w:bottom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Muzički odgoj</w:t>
            </w:r>
          </w:p>
        </w:tc>
        <w:tc>
          <w:tcPr>
            <w:tcW w:w="24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419"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9"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bottom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20</w:t>
            </w:r>
          </w:p>
        </w:tc>
        <w:tc>
          <w:tcPr>
            <w:tcW w:w="18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0"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20</w:t>
            </w:r>
          </w:p>
        </w:tc>
        <w:tc>
          <w:tcPr>
            <w:tcW w:w="144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20</w:t>
            </w:r>
          </w:p>
        </w:tc>
        <w:tc>
          <w:tcPr>
            <w:tcW w:w="1264"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20</w:t>
            </w:r>
          </w:p>
        </w:tc>
      </w:tr>
      <w:tr>
        <w:trPr>
          <w:trHeight w:val="306" w:hRule="atLeast"/>
        </w:trPr>
        <w:tc>
          <w:tcPr>
            <w:tcW w:w="1759" w:type="dxa"/>
            <w:gridSpan w:val="3"/>
            <w:tcBorders>
              <w:left w:val="single" w:sz="8" w:space="0" w:color="000000"/>
              <w:bottom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Geografija</w:t>
            </w:r>
          </w:p>
        </w:tc>
        <w:tc>
          <w:tcPr>
            <w:tcW w:w="24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419"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9"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bottom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20</w:t>
            </w:r>
          </w:p>
        </w:tc>
        <w:tc>
          <w:tcPr>
            <w:tcW w:w="18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0"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20</w:t>
            </w:r>
          </w:p>
        </w:tc>
        <w:tc>
          <w:tcPr>
            <w:tcW w:w="144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20</w:t>
            </w:r>
          </w:p>
        </w:tc>
        <w:tc>
          <w:tcPr>
            <w:tcW w:w="1264"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20</w:t>
            </w:r>
          </w:p>
        </w:tc>
      </w:tr>
      <w:tr>
        <w:trPr>
          <w:trHeight w:val="306" w:hRule="atLeast"/>
        </w:trPr>
        <w:tc>
          <w:tcPr>
            <w:tcW w:w="1999" w:type="dxa"/>
            <w:gridSpan w:val="5"/>
            <w:tcBorders>
              <w:left w:val="single" w:sz="8" w:space="0" w:color="000000"/>
              <w:bottom w:val="single" w:sz="8" w:space="0" w:color="000000"/>
            </w:tcBorders>
            <w:shd w:fill="auto" w:val="clear"/>
            <w:vAlign w:val="bottom"/>
          </w:tcPr>
          <w:p>
            <w:pPr>
              <w:pStyle w:val="Normal"/>
              <w:widowControl w:val="false"/>
              <w:spacing w:lineRule="auto" w:line="240" w:before="0" w:after="0"/>
              <w:ind w:left="12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Ukupno godišnje</w:t>
            </w:r>
          </w:p>
        </w:tc>
        <w:tc>
          <w:tcPr>
            <w:tcW w:w="419"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4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0" w:type="dxa"/>
            <w:gridSpan w:val="2"/>
            <w:tcBorders>
              <w:bottom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19"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439" w:type="dxa"/>
            <w:gridSpan w:val="3"/>
            <w:tcBorders>
              <w:bottom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160</w:t>
            </w:r>
          </w:p>
        </w:tc>
        <w:tc>
          <w:tcPr>
            <w:tcW w:w="18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1260"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160</w:t>
            </w:r>
          </w:p>
        </w:tc>
        <w:tc>
          <w:tcPr>
            <w:tcW w:w="1440" w:type="dxa"/>
            <w:gridSpan w:val="4"/>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160</w:t>
            </w:r>
          </w:p>
        </w:tc>
        <w:tc>
          <w:tcPr>
            <w:tcW w:w="1264" w:type="dxa"/>
            <w:gridSpan w:val="3"/>
            <w:tcBorders>
              <w:bottom w:val="single" w:sz="8" w:space="0" w:color="000000"/>
              <w:right w:val="single" w:sz="8" w:space="0" w:color="000000"/>
            </w:tcBorders>
            <w:shd w:fill="auto" w:val="clear"/>
            <w:vAlign w:val="bottom"/>
          </w:tcPr>
          <w:p>
            <w:pPr>
              <w:pStyle w:val="Normal"/>
              <w:widowControl w:val="false"/>
              <w:spacing w:lineRule="auto" w:line="240" w:before="0" w:after="0"/>
              <w:ind w:left="80" w:hanging="0"/>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160</w:t>
            </w:r>
          </w:p>
        </w:tc>
      </w:tr>
    </w:tbl>
    <w:p>
      <w:pPr>
        <w:pStyle w:val="Normal"/>
        <w:tabs>
          <w:tab w:val="clear" w:pos="720"/>
          <w:tab w:val="left" w:pos="900" w:leader="none"/>
        </w:tabs>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Reetkatablice1"/>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Učiteljice srpskog jezika i kulture: Radmila Kuga i Ljubica Godeč; </w:t>
            </w:r>
          </w:p>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Učenici od  1. do 8 . razreda</w:t>
            </w:r>
          </w:p>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5 sati tjedno</w:t>
            </w:r>
          </w:p>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175 sati tijekom nastavne godine</w:t>
            </w:r>
          </w:p>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Osposobljavanje učenika za samostalno čitanje i pisanje ćiriličnog pisma na standardnom srpskom jeziku, te upoznavanje vlastitog identiteta kroz ostale oblike predmetnog učenja.</w:t>
            </w:r>
          </w:p>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 xml:space="preserve">Učionička nastava </w:t>
            </w:r>
          </w:p>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Izvanučionička nastava</w:t>
            </w:r>
          </w:p>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Multimedijalna nastava</w:t>
            </w:r>
          </w:p>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Tijekom nastavne godine.</w:t>
            </w:r>
          </w:p>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Učenici će moći primjeniti jezično, povijesno, geografsko, likovno i glazbeno znanje i sposobnosti u svakodnevnom životu.</w:t>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Troškovi fotokopiranja i ispisa potrebnih materijala</w:t>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200"/>
              <w:contextualSpacing/>
              <w:rPr>
                <w:rFonts w:ascii="Times New Roman" w:hAnsi="Times New Roman" w:cs="Times New Roman"/>
                <w:sz w:val="24"/>
                <w:szCs w:val="24"/>
              </w:rPr>
            </w:pPr>
            <w:r>
              <w:rPr>
                <w:rFonts w:cs="Times New Roman" w:ascii="Times New Roman" w:hAnsi="Times New Roman"/>
                <w:sz w:val="24"/>
                <w:szCs w:val="24"/>
              </w:rPr>
              <w:t>Individualno praćenje napretka učenika. Opisno praćenje postignuća. Pismeni radovi i prezentacije.</w:t>
            </w:r>
          </w:p>
        </w:tc>
      </w:tr>
    </w:tbl>
    <w:p>
      <w:pPr>
        <w:pStyle w:val="Normal"/>
        <w:tabs>
          <w:tab w:val="clear" w:pos="720"/>
          <w:tab w:val="left" w:pos="900" w:leader="none"/>
        </w:tabs>
        <w:jc w:val="both"/>
        <w:rPr>
          <w:rFonts w:ascii="Times New Roman" w:hAnsi="Times New Roman" w:cs="Times New Roman"/>
          <w:sz w:val="24"/>
          <w:szCs w:val="24"/>
        </w:rPr>
      </w:pPr>
      <w:r>
        <w:rPr>
          <w:rFonts w:cs="Times New Roman" w:ascii="Times New Roman" w:hAnsi="Times New Roman"/>
          <w:sz w:val="24"/>
          <w:szCs w:val="24"/>
        </w:rPr>
      </w:r>
    </w:p>
    <w:p>
      <w:pPr>
        <w:pStyle w:val="Stilnaslova1"/>
        <w:numPr>
          <w:ilvl w:val="0"/>
          <w:numId w:val="0"/>
        </w:numPr>
        <w:rPr/>
      </w:pPr>
      <w:bookmarkStart w:id="31" w:name="_Toc51663115"/>
      <w:r>
        <w:rPr/>
        <w:t>6. IZVANNASTAVNE AKTIVNOSTI</w:t>
      </w:r>
      <w:bookmarkEnd w:id="31"/>
    </w:p>
    <w:p>
      <w:pPr>
        <w:pStyle w:val="Normal"/>
        <w:tabs>
          <w:tab w:val="clear" w:pos="720"/>
          <w:tab w:val="left" w:pos="900" w:leader="none"/>
        </w:tabs>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t>Organizacija izvannastavnih aktivnosti je kompromisno rješenje višebrojnih zahtjeva: interesa učenika, roditelja i škole, potom kadrovskih mogućnosti, materijalne opremljenosti škole, zahtjeva društva u okruženju škole te prostornih mogućnosti.</w:t>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t>U rad grupa učenici se uključuju dragovoljno. Izvannastavne aktivnosti organiziraju se za sve učenike – učenike prosječnih sposobnosti, darovite učenike, učenike koji zaostaju za očekivanom razinom učenja i učenike s posebnim potrebama. Također, izvannastavne aktivnosti su najdjelotvorniji način sprječavanja društveno neprihvatljivoga ponašanja, a iznimno su poticajne za samoaktualizaciju učenika i samostalno-istraživačko učenje.</w:t>
      </w:r>
    </w:p>
    <w:p>
      <w:pPr>
        <w:pStyle w:val="ListParagraph"/>
        <w:tabs>
          <w:tab w:val="clear" w:pos="720"/>
          <w:tab w:val="left" w:pos="900" w:leader="none"/>
        </w:tabs>
        <w:spacing w:lineRule="auto" w:line="36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Stilnaslova2"/>
        <w:numPr>
          <w:ilvl w:val="0"/>
          <w:numId w:val="0"/>
        </w:numPr>
        <w:ind w:left="576" w:hanging="0"/>
        <w:rPr/>
      </w:pPr>
      <w:bookmarkStart w:id="32" w:name="_Toc51663116"/>
      <w:r>
        <w:rPr/>
        <w:t>6.1.  Dramsko – scenska grupa</w:t>
      </w:r>
      <w:bookmarkEnd w:id="32"/>
    </w:p>
    <w:p>
      <w:pPr>
        <w:pStyle w:val="ListParagraph"/>
        <w:tabs>
          <w:tab w:val="clear" w:pos="720"/>
          <w:tab w:val="left" w:pos="900" w:leader="none"/>
        </w:tabs>
        <w:spacing w:lineRule="auto" w:line="360"/>
        <w:ind w:left="360" w:hanging="0"/>
        <w:jc w:val="both"/>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Učiteljica  Ljiljana Klobučar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Učenici od 1. do 4. razreda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35sati godišnje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Osposobljavanje za komunikaciju, razvijanje govorne sposobnosti i izražajnosti, upoznavanje sa dramskim stvaralaštvom i kazališnim medijem.</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Dramsko-plesne igre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Nastupi na školskim priredbama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pokazuju interes za dramski izraz.</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Materijali za izradu kostima i scenografije (platno, boje,žice, papir, ljepilo i dr.), audio zapisi  - 200 kn</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Redovito opisno praćenje postignuća i interesa za rad. Nastupi na školskim priredbama. Planiranje narednih aktivnosti.</w:t>
            </w:r>
          </w:p>
        </w:tc>
      </w:tr>
    </w:tbl>
    <w:p>
      <w:pPr>
        <w:pStyle w:val="Normal"/>
        <w:tabs>
          <w:tab w:val="clear" w:pos="720"/>
          <w:tab w:val="left" w:pos="90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33" w:name="_Toc51663117"/>
      <w:r>
        <w:rPr/>
        <w:t>6.2. Literarna družina</w:t>
      </w:r>
      <w:bookmarkEnd w:id="33"/>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hrvatskog jezika Štefica Barišić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10 učenika od 5. do 8.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1 sat tjedno</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Razvijanje spisateljskih i jezičnih vještina, kreativnog pisanja, sposobnosti literarnog oblikovanja zadane teme. Naučiti uspješno koristiti rječnik i pravopisne norme, poticati maštovitost u pisanom izražavanju. Razvijanje ljubavi prema književnosti. Promicanje kulture govorene i pisane riječi. </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Individualni rad, rad u parovima i skupinama, sudjelovanje na priredbama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Tijekom školske godine 2020./2021.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Poticanje i razvijanje izražavanja na hrvatskom književnom jeziku i zavičajnom govoru.</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 dogovoru sa Školom i roditeljima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Školski pano, javni nastup, slanje literarnih radova u časopis Modru lastu, razne kulturne manifestacije i literarni natječaji, samovrednovanje</w:t>
            </w:r>
          </w:p>
        </w:tc>
      </w:tr>
    </w:tbl>
    <w:p>
      <w:pPr>
        <w:pStyle w:val="Normal"/>
        <w:tabs>
          <w:tab w:val="clear" w:pos="720"/>
          <w:tab w:val="left" w:pos="900"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34" w:name="_Toc51663118"/>
      <w:r>
        <w:rPr/>
        <w:t>6.3. Školski zbor</w:t>
      </w:r>
      <w:bookmarkEnd w:id="34"/>
    </w:p>
    <w:p>
      <w:pPr>
        <w:pStyle w:val="ListParagraph"/>
        <w:tabs>
          <w:tab w:val="clear" w:pos="720"/>
          <w:tab w:val="left" w:pos="900" w:leader="none"/>
        </w:tabs>
        <w:ind w:left="360" w:hanging="0"/>
        <w:jc w:val="both"/>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Mirjana Prusac</w:t>
            </w:r>
          </w:p>
          <w:p>
            <w:pPr>
              <w:pStyle w:val="ListParagraph"/>
              <w:tabs>
                <w:tab w:val="clear" w:pos="720"/>
                <w:tab w:val="left" w:pos="900" w:leader="none"/>
                <w:tab w:val="left" w:pos="4454"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1. do 8. razreda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35 sati godišnje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Savladavanje pjevanja kao vještine glazbenog izražaja, točno i sigurno usvajanje tekstova i melodija različitih, nepoznatih pjesama te njihovo izvođenje. Unapređivanje pjevačkih sposobnosti. Priviknuti se na intenzivno sudjelovanje u manifestacijama kulturnog života škole i sredine u kojoj žive.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Jedan školski sat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jedan sat tjedno, a pred nastupe učestalije.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se uključiti u aktivno muziciranje, poticat će i njegovati ljubav prema pjevanju. Poticat će glazbenu radoznalost za novim sadržajima i izrazima.</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Opisno praćenje učeničkih postignuća. Sudjelovanje na školskim priredbama (Božić, Dan škole ...), razredne priredbe, nastupi u mjestu.</w:t>
            </w:r>
          </w:p>
        </w:tc>
      </w:tr>
    </w:tbl>
    <w:p>
      <w:pPr>
        <w:pStyle w:val="ListParagraph"/>
        <w:tabs>
          <w:tab w:val="clear" w:pos="720"/>
          <w:tab w:val="left" w:pos="900" w:leader="none"/>
        </w:tabs>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Stilnaslova2"/>
        <w:numPr>
          <w:ilvl w:val="0"/>
          <w:numId w:val="0"/>
        </w:numPr>
        <w:rPr/>
      </w:pPr>
      <w:bookmarkStart w:id="35" w:name="_Toc51663119"/>
      <w:r>
        <w:rPr/>
        <w:t>6.4.  Ritmika</w:t>
      </w:r>
      <w:bookmarkEnd w:id="35"/>
      <w:r>
        <w:rPr/>
        <w:t xml:space="preserve"> </w:t>
      </w:r>
    </w:p>
    <w:p>
      <w:pPr>
        <w:pStyle w:val="ListParagraph"/>
        <w:tabs>
          <w:tab w:val="clear" w:pos="720"/>
          <w:tab w:val="left" w:pos="900" w:leader="none"/>
        </w:tabs>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Olivera Mazija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1. do 8.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35 sati godišnje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Razvijanje osjećaja za ritam, tempo i dinamiku. Slušno opažanje. Razvijanje izvođačkih vještina. Prihvaćanje važnosti kreativnog izražavanja ideja, iskustva i osjećaja.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Probe i nastupi tijekom školske godine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jedan sat tjedno i pred nastupe učestalije.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se uključivati u aktivno muziciranje. Poticat će se i njegovati ljubav prema pjevanju. Poticat će se glazbena radoznalost za novim sadržajima i izrazima.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Sredstva će se nabavljati u dogovoru s roditeljima i upravom škole; oko 500 kn za prigodne plesne kostime i rekvizite za scenu.</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Nastupi tijekom školske godine na raznim školskim svečanostima.</w:t>
            </w:r>
          </w:p>
        </w:tc>
      </w:tr>
    </w:tbl>
    <w:p>
      <w:pPr>
        <w:pStyle w:val="Normal"/>
        <w:tabs>
          <w:tab w:val="clear" w:pos="720"/>
          <w:tab w:val="left" w:pos="900" w:leader="none"/>
        </w:tabs>
        <w:jc w:val="both"/>
        <w:rPr>
          <w:rFonts w:ascii="Times New Roman" w:hAnsi="Times New Roman" w:cs="Times New Roman"/>
          <w:sz w:val="24"/>
          <w:szCs w:val="24"/>
        </w:rPr>
      </w:pPr>
      <w:r>
        <w:rPr>
          <w:rFonts w:cs="Times New Roman" w:ascii="Times New Roman" w:hAnsi="Times New Roman"/>
          <w:sz w:val="24"/>
          <w:szCs w:val="24"/>
        </w:rPr>
      </w:r>
    </w:p>
    <w:p>
      <w:pPr>
        <w:pStyle w:val="Stilnaslova2"/>
        <w:numPr>
          <w:ilvl w:val="0"/>
          <w:numId w:val="0"/>
        </w:numPr>
        <w:rPr/>
      </w:pPr>
      <w:r>
        <w:rPr/>
        <w:t xml:space="preserve"> </w:t>
      </w:r>
      <w:bookmarkStart w:id="36" w:name="_Toc51663120"/>
      <w:r>
        <w:rPr/>
        <w:t>6.5. Likovna skupina</w:t>
      </w:r>
      <w:bookmarkEnd w:id="36"/>
    </w:p>
    <w:p>
      <w:pPr>
        <w:pStyle w:val="ListParagraph"/>
        <w:tabs>
          <w:tab w:val="clear" w:pos="720"/>
          <w:tab w:val="left" w:pos="900" w:leader="none"/>
        </w:tabs>
        <w:ind w:left="360" w:hanging="0"/>
        <w:jc w:val="both"/>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Marija Jelinić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5. do 8.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20 sati godišnje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Razvijati vještine potrebne za likovno izražavanje. Poticati zajednički rad. Steći znanje i razumijevanje primijenjenih umjetnosti i dizajna. Poticati kreativnost i likovnu nadarenost kod učenika.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Crtanje, slikanje i oblikovanje. Uređenje panoa.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školske godine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Likovnim stvaralaštvom učenici će pratiti važne datume i događaje. Uređivat će panoe u prostorima škole. Ukrašavat će pozornicu za školske priredbe. Sudjelovat će u natječajima.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500 kn</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Sustavno praćenje i bilježenje zapažanja učenikovih postignuća.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Stilnaslova2"/>
        <w:numPr>
          <w:ilvl w:val="0"/>
          <w:numId w:val="0"/>
        </w:numPr>
        <w:rPr/>
      </w:pPr>
      <w:r>
        <w:rPr/>
        <w:t xml:space="preserve"> </w:t>
      </w:r>
      <w:bookmarkStart w:id="37" w:name="_Toc51663121"/>
      <w:r>
        <w:rPr/>
        <w:t>6.6. Odbojka</w:t>
      </w:r>
      <w:bookmarkEnd w:id="37"/>
    </w:p>
    <w:p>
      <w:pPr>
        <w:pStyle w:val="ListParagraph"/>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 Predrag Rodić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1. do 8.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70 sati godišnje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Omogućiti učenicima usvajanje osnovnih tehničko-taktičkih elemenata odbojke. S obzirom na selekciju djece omogućiti napredovanje i daljnje usavršavanje u odbojci. Osiguravati im adekvatnu afirmaciju u tom sportu.</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sudjelovati na školskom natjecanju osnovnih škola.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Planom i programom škole obuhvaćene su ove teme: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TEHNIKE ODBOJKE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TAKTIKA ODBOJKE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dva sata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postaju članovi školskog sportskog društva i time predstavljaju školu na svim športskim natjecanjima. Sudjeluju u organiziranju i provedbi svih športskih aktivnosti u školi.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Troškovi prijevoza na natjecanja.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Analizom mjerenja utvrđuje se adekvatni napredak kod učenika, a na natjecanjima ostvarivanje pojedinog plasmana i dobivanje nagrada.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38" w:name="_Toc51663122"/>
      <w:r>
        <w:rPr/>
        <w:t>6.7.  Stolni tenis</w:t>
      </w:r>
      <w:bookmarkEnd w:id="38"/>
      <w:r>
        <w:rPr/>
        <w:t xml:space="preserve"> </w:t>
      </w:r>
    </w:p>
    <w:p>
      <w:pPr>
        <w:pStyle w:val="ListParagraph"/>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 Josip Prusac</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5. do 8.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70 sati godišnje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Izgrađivati humane međuljudske odnose. Povećavati radne sposobnosti. Usvojiti i primjenjivati kineziološka znanja.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Trening stolnog tenisa.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dva sata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napredujući u tehnici, taktici, koordinaciji i brzini, moći će pokazati bolje rezultate na školskom i županijskom natjecanju.</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Troškovi prijevoza na natjecanjima, nabava novih reketa i loptica.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Vođenje evidencije o dolasku, usvajanjima novih znanja i međuljudskim odnosima.</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ind w:left="576" w:hanging="0"/>
        <w:rPr/>
      </w:pPr>
      <w:bookmarkStart w:id="39" w:name="_Toc51663123"/>
      <w:r>
        <w:rPr/>
        <w:t>6.8.  Web tim</w:t>
      </w:r>
      <w:bookmarkEnd w:id="39"/>
      <w:r>
        <w:rPr/>
        <w:t xml:space="preserve"> </w:t>
      </w:r>
    </w:p>
    <w:p>
      <w:pPr>
        <w:pStyle w:val="ListParagraph"/>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Milena Bajić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5. do 8.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15 sati godišnje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Održavanje web stranice škole. Upotrebljavanje tehnološke mogućnosti za suradnju s drugima pri izradbi web stranice škole. Preko projektnog zadataka razvijati u učenika smisao za timski rad.</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 informatičkoj učionici, kroz različite oblike i metode poučavanja i učenja.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Održavanje školske web-stranice</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Dostupnošću web-stranice i njeno osvježavanje novim sadržajima</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ind w:left="576" w:hanging="0"/>
        <w:rPr/>
      </w:pPr>
      <w:bookmarkStart w:id="40" w:name="_Toc51663124"/>
      <w:r>
        <w:rPr/>
        <w:t>6.9.  Maketarstvo</w:t>
      </w:r>
      <w:bookmarkEnd w:id="40"/>
    </w:p>
    <w:p>
      <w:pPr>
        <w:pStyle w:val="ListParagraph"/>
        <w:tabs>
          <w:tab w:val="clear" w:pos="720"/>
          <w:tab w:val="left" w:pos="900" w:leader="none"/>
        </w:tabs>
        <w:ind w:left="1200" w:hanging="0"/>
        <w:jc w:val="both"/>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Milena Bajić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Učenici od 5. do 8. razreda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15 sati godišnje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Poticati stvaralački način razmišljanja, razvoj vještina rada i umijeća. Primjena kod drugih predmeta geografije, povijesti.</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Putem izrade maketa, predavanja.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jedan sat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moći samostalno čitati tehničku dokumentaciju, znati izraditi tehničku tvorevinu, primijeniti makete u svakodnevnom životu.</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Oko 500 kn</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Individualno praćenje učenika, analiza rada u učionici i sudjelovanje na izložbama.</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ind w:left="576" w:hanging="0"/>
        <w:rPr/>
      </w:pPr>
      <w:bookmarkStart w:id="41" w:name="_Toc51663125"/>
      <w:r>
        <w:rPr/>
        <w:t>6.10. Prometna kultura - Program osposobljavanja za upravljanje biciklom</w:t>
      </w:r>
      <w:bookmarkEnd w:id="41"/>
    </w:p>
    <w:p>
      <w:pPr>
        <w:pStyle w:val="ListParagraph"/>
        <w:tabs>
          <w:tab w:val="clear" w:pos="720"/>
          <w:tab w:val="left" w:pos="900" w:leader="none"/>
        </w:tabs>
        <w:ind w:left="1200" w:hanging="0"/>
        <w:jc w:val="both"/>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Milena Bajić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Učenici 4. i 5. razreda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16 sati godišnje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Razvijati prometnu kulturu i osposobiti učenike za sigurno sudjelovanje u prometu. Pozitivan odnos prema radu i suradnji s drugim sudionicima u prometu.</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Učionička i izvanučionička nastava na igralištu ili poligonu.</w:t>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jedan sat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moći samostalno i sigurno sudjelovati u prometu te  upravljati prometom na obilježenom pješačkom prijelazu.</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500 kn za materijale za izradu improviziranog prometnog poligona i popravak bicikla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Praćenje napredovanja učenika tijekom cijele školske godine: ispit znanja, vožnja na prometnom poligonu, sudjelovanje i rezultati na natjecanjima. Poboljšavanje prometne sigurnosti u naselju.</w:t>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00" w:leader="none"/>
        </w:tabs>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Stilnaslova2"/>
        <w:numPr>
          <w:ilvl w:val="0"/>
          <w:numId w:val="0"/>
        </w:numPr>
        <w:ind w:left="576" w:hanging="576"/>
        <w:rPr>
          <w:lang w:val="de-DE"/>
        </w:rPr>
      </w:pPr>
      <w:r>
        <w:rPr>
          <w:lang w:val="de-DE"/>
        </w:rPr>
        <w:t xml:space="preserve">     </w:t>
      </w:r>
      <w:bookmarkStart w:id="42" w:name="_Toc51663126"/>
      <w:r>
        <w:rPr>
          <w:lang w:val="de-DE"/>
        </w:rPr>
        <w:t>6.11. Klub mladih tehničara</w:t>
      </w:r>
      <w:bookmarkEnd w:id="42"/>
    </w:p>
    <w:p>
      <w:pPr>
        <w:pStyle w:val="Normal"/>
        <w:shd w:val="clear" w:color="auto" w:fill="FFFFFF"/>
        <w:spacing w:lineRule="atLeast" w:line="318" w:before="67" w:after="67"/>
        <w:rPr>
          <w:rFonts w:ascii="Trebuchet MS" w:hAnsi="Trebuchet MS" w:eastAsia="Times New Roman" w:cs="Times New Roman"/>
          <w:sz w:val="20"/>
          <w:szCs w:val="20"/>
          <w:lang w:eastAsia="hr-HR"/>
        </w:rPr>
      </w:pPr>
      <w:r>
        <w:rPr>
          <w:rFonts w:eastAsia="Times New Roman" w:cs="Times New Roman" w:ascii="Trebuchet MS" w:hAnsi="Trebuchet MS"/>
          <w:sz w:val="20"/>
          <w:szCs w:val="20"/>
          <w:lang w:eastAsia="hr-HR"/>
        </w:rPr>
      </w:r>
    </w:p>
    <w:tbl>
      <w:tblPr>
        <w:tblStyle w:val="TableGrid"/>
        <w:tblW w:w="8990" w:type="dxa"/>
        <w:jc w:val="left"/>
        <w:tblInd w:w="360" w:type="dxa"/>
        <w:tblCellMar>
          <w:top w:w="0" w:type="dxa"/>
          <w:left w:w="108" w:type="dxa"/>
          <w:bottom w:w="0" w:type="dxa"/>
          <w:right w:w="108" w:type="dxa"/>
        </w:tblCellMar>
        <w:tblLook w:firstRow="1" w:noVBand="1" w:lastRow="0" w:firstColumn="1" w:lastColumn="0" w:noHBand="0" w:val="04a0"/>
      </w:tblPr>
      <w:tblGrid>
        <w:gridCol w:w="2232"/>
        <w:gridCol w:w="6757"/>
      </w:tblGrid>
      <w:tr>
        <w:trPr/>
        <w:tc>
          <w:tcPr>
            <w:tcW w:w="2232"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lang w:val="de-DE"/>
              </w:rPr>
            </w:pPr>
            <w:r>
              <w:rPr>
                <w:rFonts w:cs="Times New Roman" w:ascii="Times New Roman" w:hAnsi="Times New Roman"/>
                <w:b/>
                <w:sz w:val="24"/>
                <w:szCs w:val="24"/>
                <w:lang w:val="de-DE"/>
              </w:rPr>
              <w:t>Nositelj aktivnosti, programa ili projekta</w:t>
            </w:r>
          </w:p>
        </w:tc>
        <w:tc>
          <w:tcPr>
            <w:tcW w:w="6757"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lang w:val="de-DE"/>
              </w:rPr>
            </w:pPr>
            <w:r>
              <w:rPr>
                <w:rFonts w:cs="Times New Roman" w:ascii="Times New Roman" w:hAnsi="Times New Roman"/>
                <w:sz w:val="24"/>
                <w:szCs w:val="24"/>
                <w:lang w:val="de-DE"/>
              </w:rPr>
              <w:t>Predsjednica kluba mladih tehničara: Milena Bajić, učiteljica tehničke kulture i informatike;</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lang w:val="de-DE"/>
              </w:rPr>
            </w:pPr>
            <w:r>
              <w:rPr>
                <w:rFonts w:cs="Times New Roman" w:ascii="Times New Roman" w:hAnsi="Times New Roman"/>
                <w:sz w:val="24"/>
                <w:szCs w:val="24"/>
                <w:lang w:val="de-DE"/>
              </w:rPr>
              <w:t>Učenici od 1. do 8. razreda</w:t>
            </w:r>
          </w:p>
        </w:tc>
      </w:tr>
      <w:tr>
        <w:trPr/>
        <w:tc>
          <w:tcPr>
            <w:tcW w:w="2232"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757"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70 sati godišnje</w:t>
            </w:r>
          </w:p>
        </w:tc>
      </w:tr>
      <w:tr>
        <w:trPr/>
        <w:tc>
          <w:tcPr>
            <w:tcW w:w="2232"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lang w:val="de-DE"/>
              </w:rPr>
            </w:pPr>
            <w:r>
              <w:rPr>
                <w:rFonts w:cs="Times New Roman" w:ascii="Times New Roman" w:hAnsi="Times New Roman"/>
                <w:b/>
                <w:sz w:val="24"/>
                <w:szCs w:val="24"/>
                <w:lang w:val="de-DE"/>
              </w:rPr>
              <w:t>Ciljevi aktivnosti, programa ili projekta</w:t>
            </w:r>
          </w:p>
        </w:tc>
        <w:tc>
          <w:tcPr>
            <w:tcW w:w="6757"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b/>
                <w:b/>
                <w:sz w:val="24"/>
                <w:szCs w:val="24"/>
                <w:lang w:val="de-DE"/>
              </w:rPr>
            </w:pPr>
            <w:r>
              <w:rPr>
                <w:rFonts w:cs="Times New Roman" w:ascii="Times New Roman" w:hAnsi="Times New Roman"/>
                <w:sz w:val="24"/>
                <w:szCs w:val="24"/>
                <w:lang w:val="de-DE"/>
              </w:rPr>
              <w:t>Klub mladih tehničara osnovan je radi poticaja stjecanja i razvoja sklonosti, interesa, znanja, vještina i posebnih učeničkih sposobnosti za stručno, znanstveno i tehničko stvaralaštvo te organizirano i korisno provođenje slobodnog vremena.</w:t>
              <w:br/>
              <w:t>Klub je dobrovoljna interesna skupina, u kojem se kao izvannastavnom obliku nastave, učenici aktivno bave stručnim, znanstvenim i tehničkim sadržajima iz kreativnih i rekreativnih potreba, a koji pridonosi i uspješnijem ostvarivanju odgojnih i obrazovnih ciljeva i zadaća Škole.</w:t>
            </w:r>
          </w:p>
        </w:tc>
      </w:tr>
      <w:tr>
        <w:trPr/>
        <w:tc>
          <w:tcPr>
            <w:tcW w:w="2232"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lang w:val="de-DE"/>
              </w:rPr>
            </w:pPr>
            <w:r>
              <w:rPr>
                <w:rFonts w:cs="Times New Roman" w:ascii="Times New Roman" w:hAnsi="Times New Roman"/>
                <w:b/>
                <w:sz w:val="24"/>
                <w:szCs w:val="24"/>
                <w:lang w:val="de-DE"/>
              </w:rPr>
              <w:t>Način realizacije aktivnosti, programa ili projekta</w:t>
            </w:r>
          </w:p>
        </w:tc>
        <w:tc>
          <w:tcPr>
            <w:tcW w:w="6757"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Obrada, vježba, samostalni rad, rad u skupinama, radionica, projektni rad.</w:t>
            </w:r>
          </w:p>
        </w:tc>
      </w:tr>
      <w:tr>
        <w:trPr/>
        <w:tc>
          <w:tcPr>
            <w:tcW w:w="2232"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lang w:val="de-DE"/>
              </w:rPr>
            </w:pPr>
            <w:r>
              <w:rPr>
                <w:rFonts w:cs="Times New Roman" w:ascii="Times New Roman" w:hAnsi="Times New Roman"/>
                <w:b/>
                <w:sz w:val="24"/>
                <w:szCs w:val="24"/>
                <w:lang w:val="de-DE"/>
              </w:rPr>
              <w:t>Vremenik aktivnosti programa ili projekta</w:t>
            </w:r>
          </w:p>
        </w:tc>
        <w:tc>
          <w:tcPr>
            <w:tcW w:w="6757"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dva sata tjedno.</w:t>
            </w:r>
          </w:p>
        </w:tc>
      </w:tr>
      <w:tr>
        <w:trPr/>
        <w:tc>
          <w:tcPr>
            <w:tcW w:w="2232"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lang w:val="de-DE"/>
              </w:rPr>
            </w:pPr>
            <w:r>
              <w:rPr>
                <w:rFonts w:cs="Times New Roman" w:ascii="Times New Roman" w:hAnsi="Times New Roman"/>
                <w:b/>
                <w:sz w:val="24"/>
                <w:szCs w:val="24"/>
                <w:lang w:val="de-DE"/>
              </w:rPr>
              <w:t>Očekivani ishodi</w:t>
            </w:r>
          </w:p>
        </w:tc>
        <w:tc>
          <w:tcPr>
            <w:tcW w:w="6757" w:type="dxa"/>
            <w:tcBorders/>
            <w:shd w:fill="auto" w:val="clear"/>
          </w:tcPr>
          <w:p>
            <w:pPr>
              <w:pStyle w:val="Normal"/>
              <w:shd w:val="clear" w:color="auto" w:fill="FFFFFF"/>
              <w:spacing w:lineRule="atLeast" w:line="318" w:before="0" w:after="0"/>
              <w:jc w:val="both"/>
              <w:rPr>
                <w:rFonts w:ascii="Times New Roman" w:hAnsi="Times New Roman" w:cs="Times New Roman"/>
                <w:sz w:val="24"/>
                <w:szCs w:val="24"/>
                <w:lang w:val="de-DE"/>
              </w:rPr>
            </w:pPr>
            <w:r>
              <w:rPr>
                <w:rFonts w:cs="Times New Roman" w:ascii="Times New Roman" w:hAnsi="Times New Roman"/>
                <w:sz w:val="24"/>
                <w:szCs w:val="24"/>
                <w:lang w:val="de-DE"/>
              </w:rPr>
              <w:t>Učenici će moći:</w:t>
            </w:r>
          </w:p>
          <w:p>
            <w:pPr>
              <w:pStyle w:val="Normal"/>
              <w:numPr>
                <w:ilvl w:val="0"/>
                <w:numId w:val="3"/>
              </w:numPr>
              <w:shd w:val="clear" w:color="auto" w:fill="FFFFFF"/>
              <w:spacing w:lineRule="atLeast" w:line="318" w:before="67" w:after="67"/>
              <w:ind w:left="335" w:hanging="360"/>
              <w:jc w:val="both"/>
              <w:rPr>
                <w:rFonts w:ascii="Times New Roman" w:hAnsi="Times New Roman" w:cs="Times New Roman"/>
                <w:sz w:val="24"/>
                <w:szCs w:val="24"/>
                <w:lang w:val="de-DE"/>
              </w:rPr>
            </w:pPr>
            <w:r>
              <w:rPr>
                <w:rFonts w:cs="Times New Roman" w:ascii="Times New Roman" w:hAnsi="Times New Roman"/>
                <w:sz w:val="24"/>
                <w:szCs w:val="24"/>
                <w:lang w:val="de-DE"/>
              </w:rPr>
              <w:t>što ranije probuditi i razviti interes za prirodne tehničke i srodne znanosti,</w:t>
            </w:r>
          </w:p>
          <w:p>
            <w:pPr>
              <w:pStyle w:val="Normal"/>
              <w:numPr>
                <w:ilvl w:val="0"/>
                <w:numId w:val="3"/>
              </w:numPr>
              <w:shd w:val="clear" w:color="auto" w:fill="FFFFFF"/>
              <w:spacing w:lineRule="atLeast" w:line="318" w:before="67" w:after="67"/>
              <w:ind w:left="335" w:hanging="360"/>
              <w:jc w:val="both"/>
              <w:rPr>
                <w:rFonts w:ascii="Times New Roman" w:hAnsi="Times New Roman" w:cs="Times New Roman"/>
                <w:sz w:val="24"/>
                <w:szCs w:val="24"/>
                <w:lang w:val="de-DE"/>
              </w:rPr>
            </w:pPr>
            <w:r>
              <w:rPr>
                <w:rFonts w:cs="Times New Roman" w:ascii="Times New Roman" w:hAnsi="Times New Roman"/>
                <w:sz w:val="24"/>
                <w:szCs w:val="24"/>
                <w:lang w:val="de-DE"/>
              </w:rPr>
              <w:t>razvijati stvaralačke sposobnosti diferenciranim pristupom s obzirom na predznanja, dob, interes i predispozicije, posebice u aktivnom sudjelovanju u pokusima, vježbama, konstruiranju i izradi samostalnih radova;</w:t>
            </w:r>
          </w:p>
          <w:p>
            <w:pPr>
              <w:pStyle w:val="Normal"/>
              <w:numPr>
                <w:ilvl w:val="0"/>
                <w:numId w:val="3"/>
              </w:numPr>
              <w:shd w:val="clear" w:color="auto" w:fill="FFFFFF"/>
              <w:spacing w:lineRule="atLeast" w:line="318" w:before="67" w:after="67"/>
              <w:ind w:left="335" w:hanging="360"/>
              <w:jc w:val="both"/>
              <w:rPr>
                <w:rFonts w:ascii="Times New Roman" w:hAnsi="Times New Roman" w:cs="Times New Roman"/>
                <w:sz w:val="24"/>
                <w:szCs w:val="24"/>
                <w:lang w:val="de-DE"/>
              </w:rPr>
            </w:pPr>
            <w:r>
              <w:rPr>
                <w:rFonts w:cs="Times New Roman" w:ascii="Times New Roman" w:hAnsi="Times New Roman"/>
                <w:sz w:val="24"/>
                <w:szCs w:val="24"/>
                <w:lang w:val="de-DE"/>
              </w:rPr>
              <w:t>razvijati interese i sklonosti (daroviti) usmjeravajući ih u izboru školskih programa za daljnje školovanje odnosno profesionalni poziv;</w:t>
            </w:r>
          </w:p>
          <w:p>
            <w:pPr>
              <w:pStyle w:val="Normal"/>
              <w:numPr>
                <w:ilvl w:val="0"/>
                <w:numId w:val="3"/>
              </w:numPr>
              <w:shd w:val="clear" w:color="auto" w:fill="FFFFFF"/>
              <w:spacing w:lineRule="atLeast" w:line="318" w:before="67" w:after="67"/>
              <w:ind w:left="335" w:hanging="360"/>
              <w:jc w:val="both"/>
              <w:rPr>
                <w:rFonts w:ascii="Times New Roman" w:hAnsi="Times New Roman" w:cs="Times New Roman"/>
                <w:sz w:val="24"/>
                <w:szCs w:val="24"/>
                <w:lang w:val="de-DE"/>
              </w:rPr>
            </w:pPr>
            <w:r>
              <w:rPr>
                <w:rFonts w:cs="Times New Roman" w:ascii="Times New Roman" w:hAnsi="Times New Roman"/>
                <w:sz w:val="24"/>
                <w:szCs w:val="24"/>
                <w:lang w:val="de-DE"/>
              </w:rPr>
              <w:t>u ostvarivanju programskih zadaća interesnih skupina osigurati znanstveno- metodološki pristup rješavanju problema i razvoju shvaćanja međuodnosa znanosti, tehnike, tehnologije i društva</w:t>
            </w:r>
          </w:p>
          <w:p>
            <w:pPr>
              <w:pStyle w:val="Normal"/>
              <w:numPr>
                <w:ilvl w:val="0"/>
                <w:numId w:val="3"/>
              </w:numPr>
              <w:shd w:val="clear" w:color="auto" w:fill="FFFFFF"/>
              <w:spacing w:lineRule="atLeast" w:line="318" w:before="67" w:after="67"/>
              <w:ind w:left="335" w:hanging="360"/>
              <w:jc w:val="both"/>
              <w:rPr>
                <w:rFonts w:ascii="Times New Roman" w:hAnsi="Times New Roman" w:cs="Times New Roman"/>
                <w:sz w:val="24"/>
                <w:szCs w:val="24"/>
                <w:lang w:val="de-DE"/>
              </w:rPr>
            </w:pPr>
            <w:r>
              <w:rPr>
                <w:rFonts w:cs="Times New Roman" w:ascii="Times New Roman" w:hAnsi="Times New Roman"/>
                <w:sz w:val="24"/>
                <w:szCs w:val="24"/>
                <w:lang w:val="de-DE"/>
              </w:rPr>
              <w:t>poticati ostvarenje osobnih interesa zajedničkim istraživačko-stvaralačkim radom u skupini.</w:t>
            </w:r>
          </w:p>
          <w:p>
            <w:pPr>
              <w:pStyle w:val="Normal"/>
              <w:numPr>
                <w:ilvl w:val="0"/>
                <w:numId w:val="3"/>
              </w:numPr>
              <w:shd w:val="clear" w:color="auto" w:fill="FFFFFF"/>
              <w:spacing w:lineRule="atLeast" w:line="318" w:before="67" w:after="67"/>
              <w:ind w:left="335" w:hanging="360"/>
              <w:jc w:val="both"/>
              <w:rPr>
                <w:rFonts w:ascii="Times New Roman" w:hAnsi="Times New Roman" w:cs="Times New Roman"/>
                <w:sz w:val="24"/>
                <w:szCs w:val="24"/>
                <w:lang w:val="de-DE"/>
              </w:rPr>
            </w:pPr>
            <w:r>
              <w:rPr>
                <w:rFonts w:cs="Times New Roman" w:ascii="Times New Roman" w:hAnsi="Times New Roman"/>
                <w:sz w:val="24"/>
                <w:szCs w:val="24"/>
                <w:lang w:val="de-DE"/>
              </w:rPr>
              <w:t>sudjelovati na susretima i natjecanjima prikazujući i vrednujući znanja i uratke, a time i samopotvrđivanje i spoznavanje vlastitih sklonosti i sposobnosti te promocijom rezultata rada (sudjelovanje na smotrama, natjecanjima, ljetnim radionicama i sl.)</w:t>
            </w:r>
          </w:p>
          <w:p>
            <w:pPr>
              <w:pStyle w:val="Normal"/>
              <w:shd w:val="clear" w:color="auto" w:fill="FFFFFF"/>
              <w:spacing w:lineRule="atLeast" w:line="318"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32"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757"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 svrhu nabavke potrebnih alata i drugih sredstava za rad, te troškove odlaska na natjecanja i razna stručna usavršavanja – cca. 1.000,00 kuna.</w:t>
            </w:r>
          </w:p>
        </w:tc>
      </w:tr>
      <w:tr>
        <w:trPr/>
        <w:tc>
          <w:tcPr>
            <w:tcW w:w="2232"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757"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Brojnost aktivno uključenih učenika u rad kluba te postignuti uspjeh učenika na raznim natjecanjima i smotrama.</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ind w:left="576" w:hanging="0"/>
        <w:rPr/>
      </w:pPr>
      <w:bookmarkStart w:id="43" w:name="_Toc51663127"/>
      <w:r>
        <w:rPr/>
        <w:t>6.12. Mali knjižničari</w:t>
      </w:r>
      <w:bookmarkEnd w:id="43"/>
      <w:r>
        <w:rPr/>
        <w:t xml:space="preserve"> </w:t>
      </w:r>
    </w:p>
    <w:p>
      <w:pPr>
        <w:pStyle w:val="ListParagraph"/>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vAlign w:val="cente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Miroslav Klobučar, školski knjižničar</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1. ciklus (drugi razred)</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2. ciklus (treći i četvrti razred)</w:t>
            </w:r>
          </w:p>
        </w:tc>
      </w:tr>
      <w:tr>
        <w:trPr/>
        <w:tc>
          <w:tcPr>
            <w:tcW w:w="2268" w:type="dxa"/>
            <w:tcBorders/>
            <w:shd w:fill="auto" w:val="clear"/>
            <w:vAlign w:val="cente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vAlign w:val="cente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35 sati godišnje</w:t>
            </w:r>
          </w:p>
        </w:tc>
      </w:tr>
      <w:tr>
        <w:trPr/>
        <w:tc>
          <w:tcPr>
            <w:tcW w:w="2268" w:type="dxa"/>
            <w:tcBorders/>
            <w:shd w:fill="auto" w:val="clear"/>
            <w:vAlign w:val="cente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Razvijanje interesa za knjigu i poticanje čitanja.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Razvijanje temeljnih znanja i pozitivnih stavova prema umjetničkom stvaralaštvu i izražavanju.</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Stjecanje temeljnih znanja o knjižnici.</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Razvijanje svijesti o važnosti čitanja, bogaćenje vlastitog rječnika i komunikacije.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Usvajanje temeljnih kompetencija- informacijska pismenost</w:t>
            </w:r>
          </w:p>
        </w:tc>
      </w:tr>
      <w:tr>
        <w:trPr/>
        <w:tc>
          <w:tcPr>
            <w:tcW w:w="2268" w:type="dxa"/>
            <w:tcBorders/>
            <w:shd w:fill="auto" w:val="clear"/>
            <w:vAlign w:val="cente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Poučavanje o knjižničnom fondu. Sudjelovanje u kulturnoj i javnoj djelatnosti predviđenih Godišnjim planom i programom školske knjižnice (izrada panoa, radionice, projekti, obilježavanje obljetnica, važnijih datuma i blagdana, organiziranje izložbi knjiga i učeničkih radova, predstavljanje noviteta i knjižnici). </w:t>
            </w:r>
          </w:p>
        </w:tc>
      </w:tr>
      <w:tr>
        <w:trPr/>
        <w:tc>
          <w:tcPr>
            <w:tcW w:w="2268" w:type="dxa"/>
            <w:tcBorders/>
            <w:shd w:fill="auto" w:val="clear"/>
            <w:vAlign w:val="cente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vAlign w:val="cente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jedan sat tjedno.</w:t>
            </w:r>
          </w:p>
        </w:tc>
      </w:tr>
      <w:tr>
        <w:trPr/>
        <w:tc>
          <w:tcPr>
            <w:tcW w:w="2268" w:type="dxa"/>
            <w:tcBorders/>
            <w:shd w:fill="auto" w:val="clear"/>
            <w:vAlign w:val="cente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vAlign w:val="cente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moći usvojiti pravila ponašanja u školskoj knjižnici, upoznati fond školske knjižnice, pronaći informacije iz različitih izvora i vrednovati ih</w:t>
            </w:r>
          </w:p>
        </w:tc>
      </w:tr>
      <w:tr>
        <w:trPr>
          <w:trHeight w:val="79" w:hRule="atLeast"/>
        </w:trPr>
        <w:tc>
          <w:tcPr>
            <w:tcW w:w="2268" w:type="dxa"/>
            <w:tcBorders/>
            <w:shd w:fill="auto" w:val="clear"/>
            <w:vAlign w:val="cente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vAlign w:val="cente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vAlign w:val="cente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Organiziranje izložbi učeničkih radova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Izvješće o provedenom projektu</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1"/>
        <w:numPr>
          <w:ilvl w:val="0"/>
          <w:numId w:val="0"/>
        </w:numPr>
        <w:rPr/>
      </w:pPr>
      <w:bookmarkStart w:id="44" w:name="_Toc51663128"/>
      <w:r>
        <w:rPr/>
        <w:t>7. ŠKOLSKI PROJEKTI</w:t>
      </w:r>
      <w:bookmarkEnd w:id="44"/>
    </w:p>
    <w:p>
      <w:pPr>
        <w:pStyle w:val="Normal"/>
        <w:rPr/>
      </w:pPr>
      <w:r>
        <w:rPr/>
      </w:r>
    </w:p>
    <w:p>
      <w:pPr>
        <w:pStyle w:val="Normal"/>
        <w:widowControl w:val="false"/>
        <w:overflowPunct w:val="true"/>
        <w:spacing w:lineRule="auto" w:line="360" w:before="0" w:after="0"/>
        <w:ind w:right="120" w:firstLine="480"/>
        <w:jc w:val="both"/>
        <w:rPr>
          <w:rFonts w:ascii="Times New Roman" w:hAnsi="Times New Roman" w:cs="Times New Roman"/>
          <w:sz w:val="24"/>
          <w:szCs w:val="24"/>
        </w:rPr>
      </w:pPr>
      <w:r>
        <w:rPr>
          <w:rFonts w:cs="Times New Roman" w:ascii="Times New Roman" w:hAnsi="Times New Roman"/>
          <w:sz w:val="24"/>
          <w:szCs w:val="24"/>
        </w:rPr>
        <w:t>Projektni rad u okviru nastavnog predmeta i drugim oblicima odgojno-obrazovnog rada učitelji planiraju u svojim godišnjim i mjesečnim planovima. Rad može biti realiziran različitim metodama i radnim oblicima (timski, grupni rad, samostalni rad učenika, izvanučionički rad, integrirana nastava, korištenje različitih izvora znanja i dr.) te u različitom vremenskom rasponu. Ovdje ističemo projektne radove koje planiramo ostvariti tijekom godine u koje će biti uključeni gotovo svi učenici naše škole.</w:t>
      </w:r>
    </w:p>
    <w:p>
      <w:pPr>
        <w:pStyle w:val="Normal"/>
        <w:tabs>
          <w:tab w:val="clear" w:pos="720"/>
          <w:tab w:val="left" w:pos="900" w:leader="none"/>
        </w:tabs>
        <w:jc w:val="both"/>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pPr>
      <w:bookmarkStart w:id="45" w:name="_Toc51663129"/>
      <w:r>
        <w:rPr/>
        <w:t>7.1. Hrvatski jezik – Frazemi</w:t>
      </w:r>
      <w:bookmarkEnd w:id="45"/>
      <w:r>
        <w:rPr/>
        <w:t xml:space="preserve"> </w:t>
      </w:r>
    </w:p>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Štefica Barišić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8. razreda – 9 učenika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6 sati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Prepoznati frazem, poznavati osnovna obilježja, tumačiti frazeme, prikladno rabiti češće frazeme, prikupljanje građe i prezentiranje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Prikupljanje građe, uspoređivanje i izvještavanje o prikupljenim frazemima, objedinjavanje, literarno oblikovanje radova (pisanje priče s uporabom frazema), postavljanje radova na pano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Od siječnja do veljače  2021. godine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Osuvremenjivanje nastave hrvatskog jezika. Učenici će proširiti znanja o frazemima, razvijati suradnički odnos u skupini, razvijati odgovornosti, poštivati zadane vremenske rokove, primjeniti različite metode rada, poticati  intelektualne sposobnosti.</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Sudjelovanje u prikupljanju građe, motiviranost, intelektualna znatiželja i odgovornost učenika.</w:t>
            </w:r>
          </w:p>
        </w:tc>
      </w:tr>
    </w:tbl>
    <w:p>
      <w:pPr>
        <w:pStyle w:val="Normal"/>
        <w:tabs>
          <w:tab w:val="clear" w:pos="720"/>
          <w:tab w:val="left" w:pos="1020" w:leader="none"/>
        </w:tabs>
        <w:jc w:val="both"/>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pPr>
      <w:bookmarkStart w:id="46" w:name="_Toc51663130"/>
      <w:r>
        <w:rPr/>
        <w:t>7.2. Školska prometna jedinica</w:t>
      </w:r>
      <w:bookmarkEnd w:id="46"/>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Milena Bajić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s navršenih 12. godina starosti</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16 sati godišnje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Školska prometna jedinica je osnovana s ciljem stvaranja povoljnog i sigurnog prometnog okruženja škole.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Osposobljavanje pripadnika ŠPJ-e obuhvaća prometno – preventivni odgoj, poznavanje pravila prometa, prometne znakove i upravljanje prometom. Članovi ŠPJ-e će svojim radom upoznati ostale učenike s pravilima ponašanja u prometu i postupno ih pripremati za sigurno sudjelovanje u prometu.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Izvodi se praktično pred školom - regulacija prometa prilikom dolaska školskog autobusa i praktičnim vježbama na školskom igralištu.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Predavanja i radionice.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Default"/>
              <w:spacing w:lineRule="auto" w:line="240" w:before="0" w:after="0"/>
              <w:jc w:val="both"/>
              <w:rPr>
                <w:color w:val="auto"/>
                <w:sz w:val="23"/>
                <w:szCs w:val="23"/>
              </w:rPr>
            </w:pPr>
            <w:r>
              <w:rPr>
                <w:color w:val="auto"/>
                <w:sz w:val="23"/>
                <w:szCs w:val="23"/>
              </w:rPr>
              <w:t xml:space="preserve">Učenici će moći razvijati prometnu kulturu i sigurnost u prometu.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500 kn za materijale za izradu promotivnih letaka.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Default"/>
              <w:spacing w:lineRule="auto" w:line="240" w:before="0" w:after="0"/>
              <w:jc w:val="both"/>
              <w:rPr>
                <w:color w:val="auto"/>
                <w:sz w:val="23"/>
                <w:szCs w:val="23"/>
              </w:rPr>
            </w:pPr>
            <w:r>
              <w:rPr>
                <w:color w:val="auto"/>
                <w:sz w:val="23"/>
                <w:szCs w:val="23"/>
              </w:rPr>
              <w:t xml:space="preserve">Članovi ŠPJ-e nakon predavanja stječu službene iskaznice MUP-a o samostalnom reguliranja prometa. Plakati, pohvale. </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Rezultati na natjecanjima. Poboljšavanje prometne sigurnosti u naselju.</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47" w:name="_Toc51663131"/>
      <w:r>
        <w:rPr/>
        <w:t>7.3. Sigurnost djece na internetu</w:t>
      </w:r>
      <w:bookmarkEnd w:id="47"/>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Milena Bajić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Učenici od 1. do 8. razreda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5 sati godišnje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Omogućiti učenicima izražavanje putem interneta na odgovoran i primjeren način uvažavajući pravila dobre komunikacije među ljudima, u svrhu njegovanja dobrih međuljudskih odnosa.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nakon predavanja učitelja razgovorom, raspravom, svojim radovima kroz crteže, tekst, plakate, prezentacije, letke potvrditi da znaju pravilno koristiti internet i mobilnu tehnologiju.</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Tijekom nastavne godine 2020./2021.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Podići razinu svijesti učenika, roditelja i opće javnosti za pitanja koja se odnose na dječju sigurnost na internetu.</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Praćenje djelovanja naših učenika na društvenim mrežama i načina kako koriste Internet.</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48" w:name="_Toc51663132"/>
      <w:r>
        <w:rPr/>
        <w:t>7.4. STEM u našoj školi</w:t>
      </w:r>
      <w:bookmarkEnd w:id="48"/>
    </w:p>
    <w:p>
      <w:pPr>
        <w:pStyle w:val="Normal"/>
        <w:rPr/>
      </w:pPr>
      <w:r>
        <w:rPr/>
      </w:r>
    </w:p>
    <w:tbl>
      <w:tblPr>
        <w:tblStyle w:val="TableGrid1"/>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Nositelj aktivnosti, programa ili projekta</w:t>
            </w:r>
          </w:p>
        </w:tc>
        <w:tc>
          <w:tcPr>
            <w:tcW w:w="6948"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lang w:val="en-US"/>
              </w:rPr>
            </w:pPr>
            <w:r>
              <w:rPr>
                <w:rFonts w:eastAsia="Calibri" w:cs="Times New Roman" w:ascii="Times New Roman" w:hAnsi="Times New Roman"/>
                <w:sz w:val="24"/>
                <w:szCs w:val="24"/>
                <w:lang w:val="en-US"/>
              </w:rPr>
              <w:t>Učiteljica Milena Bajić</w:t>
            </w:r>
          </w:p>
          <w:p>
            <w:pPr>
              <w:pStyle w:val="Normal"/>
              <w:tabs>
                <w:tab w:val="clear" w:pos="720"/>
                <w:tab w:val="left" w:pos="900" w:leader="none"/>
              </w:tabs>
              <w:spacing w:lineRule="auto" w:line="240" w:before="0" w:after="200"/>
              <w:contextualSpacing/>
              <w:jc w:val="both"/>
              <w:rPr>
                <w:rFonts w:ascii="Times New Roman" w:hAnsi="Times New Roman"/>
                <w:sz w:val="24"/>
                <w:szCs w:val="24"/>
                <w:lang w:val="en-US"/>
              </w:rPr>
            </w:pPr>
            <w:r>
              <w:rPr>
                <w:rFonts w:eastAsia="Calibri" w:cs="Times New Roman" w:ascii="Times New Roman" w:hAnsi="Times New Roman"/>
                <w:sz w:val="24"/>
                <w:szCs w:val="24"/>
                <w:lang w:val="en-US"/>
              </w:rPr>
              <w:t xml:space="preserve">Učenici od 1. do 8. razreda </w:t>
            </w:r>
          </w:p>
          <w:p>
            <w:pPr>
              <w:pStyle w:val="Normal"/>
              <w:tabs>
                <w:tab w:val="clear" w:pos="720"/>
                <w:tab w:val="left" w:pos="900" w:leader="none"/>
              </w:tabs>
              <w:spacing w:lineRule="auto" w:line="240" w:before="0" w:after="20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Planirani broj sati</w:t>
            </w:r>
          </w:p>
        </w:tc>
        <w:tc>
          <w:tcPr>
            <w:tcW w:w="6948"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lang w:val="en-US"/>
              </w:rPr>
            </w:pPr>
            <w:r>
              <w:rPr>
                <w:rFonts w:eastAsia="Calibri" w:cs="Times New Roman" w:ascii="Times New Roman" w:hAnsi="Times New Roman"/>
                <w:sz w:val="24"/>
                <w:szCs w:val="24"/>
                <w:lang w:val="en-US"/>
              </w:rPr>
              <w:t>15 sati godišnje</w:t>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Ciljevi aktivnosti, programa ili projekta</w:t>
            </w:r>
          </w:p>
        </w:tc>
        <w:tc>
          <w:tcPr>
            <w:tcW w:w="6948" w:type="dxa"/>
            <w:tcBorders/>
            <w:shd w:fill="auto" w:val="clear"/>
          </w:tcPr>
          <w:p>
            <w:pPr>
              <w:pStyle w:val="Normal"/>
              <w:spacing w:lineRule="auto" w:line="240" w:beforeAutospacing="1" w:afterAutospacing="1"/>
              <w:jc w:val="both"/>
              <w:rPr>
                <w:rFonts w:ascii="Times New Roman" w:hAnsi="Times New Roman" w:eastAsia="Times New Roman"/>
                <w:sz w:val="24"/>
                <w:szCs w:val="24"/>
                <w:lang w:val="en-US"/>
              </w:rPr>
            </w:pPr>
            <w:r>
              <w:rPr>
                <w:rFonts w:eastAsia="Times New Roman" w:cs="Times New Roman" w:ascii="Times New Roman" w:hAnsi="Times New Roman"/>
                <w:sz w:val="24"/>
                <w:szCs w:val="24"/>
                <w:lang w:val="en-US"/>
              </w:rPr>
              <w:t>U posljednje vrijeme često se spominje STEM. STEM je engleska kratica za znanost, tehnologiju, inžinjerstvo, matematiku (Science, Technology, Engineering, Mathematic).</w:t>
            </w:r>
          </w:p>
          <w:p>
            <w:pPr>
              <w:pStyle w:val="Normal"/>
              <w:spacing w:lineRule="auto" w:line="240" w:beforeAutospacing="1" w:afterAutospacing="1"/>
              <w:jc w:val="both"/>
              <w:rPr>
                <w:rFonts w:ascii="Times New Roman" w:hAnsi="Times New Roman" w:eastAsia="Times New Roman"/>
                <w:sz w:val="24"/>
                <w:szCs w:val="24"/>
                <w:lang w:val="en-US"/>
              </w:rPr>
            </w:pPr>
            <w:r>
              <w:rPr>
                <w:rFonts w:eastAsia="Times New Roman" w:cs="Times New Roman" w:ascii="Times New Roman" w:hAnsi="Times New Roman"/>
                <w:sz w:val="24"/>
                <w:szCs w:val="24"/>
                <w:lang w:val="en-US"/>
              </w:rPr>
              <w:t>Danas se mnoga tražena zanimanja temelje na obrazovanju iz STEM područja: automatika, robotika, molekularna biologija... Osim toga obrazovanje iz STEM područja potiče kreativnost, timski rad, kritičko mišljenje i na taj način priprema djecu za život u društvu budućnosti.</w:t>
            </w:r>
          </w:p>
          <w:p>
            <w:pPr>
              <w:pStyle w:val="Normal"/>
              <w:spacing w:lineRule="auto" w:line="240" w:beforeAutospacing="1" w:afterAutospacing="1"/>
              <w:jc w:val="both"/>
              <w:rPr>
                <w:rFonts w:ascii="Times New Roman" w:hAnsi="Times New Roman" w:eastAsia="Times New Roman"/>
                <w:bCs/>
                <w:sz w:val="24"/>
                <w:szCs w:val="24"/>
                <w:lang w:val="en-US"/>
              </w:rPr>
            </w:pPr>
            <w:r>
              <w:rPr>
                <w:rFonts w:eastAsia="Times New Roman" w:cs="Times New Roman" w:ascii="Times New Roman" w:hAnsi="Times New Roman"/>
                <w:sz w:val="24"/>
                <w:szCs w:val="24"/>
                <w:lang w:val="en-US"/>
              </w:rPr>
              <w:t>S</w:t>
            </w:r>
            <w:r>
              <w:rPr>
                <w:rFonts w:eastAsia="Times New Roman" w:cs="Times New Roman" w:ascii="Times New Roman" w:hAnsi="Times New Roman"/>
                <w:bCs/>
                <w:sz w:val="24"/>
                <w:szCs w:val="24"/>
                <w:lang w:val="en-US"/>
              </w:rPr>
              <w:t>TEM učenje jest osmišljavanje kreativnih rješenja za stvarne životne probleme. Kad učenici pokušavaju riješiti stvarni problem, mogu jasnije vidjeti istinski učinak učenja.</w:t>
            </w:r>
          </w:p>
          <w:p>
            <w:pPr>
              <w:pStyle w:val="Normal"/>
              <w:spacing w:lineRule="auto" w:line="240" w:beforeAutospacing="1" w:after="0"/>
              <w:jc w:val="both"/>
              <w:rPr>
                <w:rFonts w:ascii="Times New Roman" w:hAnsi="Times New Roman" w:eastAsia="Times New Roman"/>
                <w:sz w:val="24"/>
                <w:szCs w:val="24"/>
                <w:lang w:val="en-US" w:eastAsia="hr-HR"/>
              </w:rPr>
            </w:pPr>
            <w:r>
              <w:rPr>
                <w:rFonts w:eastAsia="Times New Roman" w:cs="Times New Roman" w:ascii="Times New Roman" w:hAnsi="Times New Roman"/>
                <w:sz w:val="24"/>
                <w:szCs w:val="24"/>
                <w:lang w:val="en-US" w:eastAsia="hr-HR"/>
              </w:rPr>
              <w:t>STEM edukacija obuhvaća učenje četiri discipline (prirodne znanosti, informatika, inženjerstvo i matematika) na interdisciplinaran način koji ima primjenu. Znači da, za razliku od obrazovanja koje je u školama podijeljeno na predmete, STEM edukacija pristupa rješavanju problema koristeći znanje iz svih ovih područja. Na taj način  potiče se učenje koje nije u „ladicama“ i ne obuhvaća činjenice koje su u tu „ladicu“ spremljene, nego znanje koje znamo kada i kako koristiti. STEM edukacija je obrazovanje za 21. stoljeće!</w:t>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tabs>
                <w:tab w:val="clear" w:pos="720"/>
                <w:tab w:val="left" w:pos="900" w:leader="none"/>
              </w:tabs>
              <w:spacing w:lineRule="auto" w:line="240" w:before="0" w:after="0"/>
              <w:jc w:val="both"/>
              <w:rPr>
                <w:rFonts w:ascii="Times New Roman" w:hAnsi="Times New Roman"/>
                <w:sz w:val="24"/>
                <w:szCs w:val="24"/>
                <w:lang w:val="en-US"/>
              </w:rPr>
            </w:pPr>
            <w:r>
              <w:rPr>
                <w:rFonts w:eastAsia="Calibri" w:cs="Times New Roman" w:ascii="Times New Roman" w:hAnsi="Times New Roman"/>
                <w:sz w:val="24"/>
                <w:szCs w:val="24"/>
                <w:lang w:val="en-US"/>
              </w:rPr>
              <w:t xml:space="preserve">STEM radionice - </w:t>
            </w:r>
            <w:r>
              <w:rPr>
                <w:rFonts w:eastAsia="Calibri" w:cs="Times New Roman"/>
                <w:b/>
                <w:bCs/>
                <w:lang w:val="en-US"/>
              </w:rPr>
              <w:t>micro:bit, mBot</w:t>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 xml:space="preserve">Vremenik </w:t>
            </w:r>
          </w:p>
        </w:tc>
        <w:tc>
          <w:tcPr>
            <w:tcW w:w="6948"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lang w:val="en-US"/>
              </w:rPr>
            </w:pPr>
            <w:r>
              <w:rPr>
                <w:rFonts w:eastAsia="Calibri" w:cs="Times New Roman" w:ascii="Times New Roman" w:hAnsi="Times New Roman"/>
                <w:sz w:val="24"/>
                <w:szCs w:val="24"/>
                <w:lang w:val="en-US"/>
              </w:rPr>
              <w:t xml:space="preserve"> </w:t>
            </w:r>
            <w:r>
              <w:rPr>
                <w:rFonts w:eastAsia="Calibri" w:cs="Times New Roman" w:ascii="Times New Roman" w:hAnsi="Times New Roman"/>
                <w:sz w:val="24"/>
                <w:szCs w:val="24"/>
                <w:lang w:val="en-US"/>
              </w:rPr>
              <w:t xml:space="preserve">Tijekom nastavne godine 2020./2021. </w:t>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Očekivani ishodi</w:t>
            </w:r>
          </w:p>
        </w:tc>
        <w:tc>
          <w:tcPr>
            <w:tcW w:w="6948" w:type="dxa"/>
            <w:tcBorders/>
            <w:shd w:fill="auto" w:val="clear"/>
          </w:tcPr>
          <w:p>
            <w:pPr>
              <w:pStyle w:val="Normal"/>
              <w:spacing w:lineRule="auto" w:line="240" w:before="0" w:after="0"/>
              <w:jc w:val="both"/>
              <w:rPr>
                <w:rFonts w:ascii="Times New Roman" w:hAnsi="Times New Roman" w:eastAsia="Times New Roman"/>
                <w:sz w:val="24"/>
                <w:szCs w:val="24"/>
                <w:lang w:val="en-US" w:eastAsia="hr-HR"/>
              </w:rPr>
            </w:pPr>
            <w:r>
              <w:rPr>
                <w:rFonts w:eastAsia="Times New Roman" w:cs="Times New Roman" w:ascii="Times New Roman" w:hAnsi="Times New Roman"/>
                <w:sz w:val="24"/>
                <w:szCs w:val="24"/>
                <w:lang w:val="en-US" w:eastAsia="hr-HR"/>
              </w:rPr>
              <w:t xml:space="preserve">Učenici će kroz STEM radionice: razvijati vještine rješavanja složenih zadataka i izazova, vježbati strpljenje prilikom svladavanja prepreka, vježbati razmišljanje izvan okvira i razvijati maštovitost, upoznavati se sa znanstvenim radom (od pretpostavke do zaključka) koji je važan za sve poslove na području prirodnih ili društvenih znanosti, razmišljati i povezivati znanja, </w:t>
            </w:r>
            <w:r>
              <w:rPr>
                <w:rFonts w:eastAsia="Calibri" w:cs="Times New Roman" w:ascii="Times New Roman" w:hAnsi="Times New Roman"/>
                <w:sz w:val="24"/>
                <w:szCs w:val="24"/>
              </w:rPr>
              <w:t>timski raditi s vršnjacima</w:t>
            </w:r>
            <w:r>
              <w:rPr>
                <w:rFonts w:eastAsia="Times New Roman" w:cs="Times New Roman" w:ascii="Times New Roman" w:hAnsi="Times New Roman"/>
                <w:sz w:val="24"/>
                <w:szCs w:val="24"/>
                <w:lang w:val="en-US" w:eastAsia="hr-HR"/>
              </w:rPr>
              <w:t>, p</w:t>
            </w:r>
            <w:r>
              <w:rPr>
                <w:rFonts w:eastAsia="Calibri" w:cs="Times New Roman" w:ascii="Times New Roman" w:hAnsi="Times New Roman"/>
                <w:sz w:val="24"/>
                <w:szCs w:val="24"/>
                <w:lang w:val="en-US"/>
              </w:rPr>
              <w:t>ovećati razumijevanje prirodnih znanosti i povećati interes za  njihovo zanimanje.</w:t>
            </w:r>
          </w:p>
        </w:tc>
      </w:tr>
      <w:tr>
        <w:trPr>
          <w:trHeight w:val="79" w:hRule="atLeast"/>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Troškovnik</w:t>
            </w:r>
          </w:p>
        </w:tc>
        <w:tc>
          <w:tcPr>
            <w:tcW w:w="6948"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lang w:val="en-US"/>
              </w:rPr>
            </w:pPr>
            <w:r>
              <w:rPr>
                <w:rFonts w:eastAsia="Calibri" w:cs="Times New Roman" w:ascii="Times New Roman" w:hAnsi="Times New Roman"/>
                <w:sz w:val="24"/>
                <w:szCs w:val="24"/>
                <w:lang w:val="en-US"/>
              </w:rPr>
              <w:t>-</w:t>
            </w:r>
          </w:p>
        </w:tc>
      </w:tr>
      <w:tr>
        <w:trPr>
          <w:trHeight w:val="998" w:hRule="atLeast"/>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sz w:val="24"/>
                <w:szCs w:val="24"/>
                <w:lang w:val="en-US"/>
              </w:rPr>
            </w:pPr>
            <w:r>
              <w:rPr>
                <w:rFonts w:eastAsia="Calibri" w:cs="Times New Roman" w:ascii="Times New Roman" w:hAnsi="Times New Roman"/>
                <w:sz w:val="24"/>
                <w:szCs w:val="24"/>
                <w:lang w:val="en-US"/>
              </w:rPr>
              <w:t>Uspješnost izrade problemskih zadataka. Organizirati u školi manifestaciju “Stem u našoj školi” na kojoj će pokazati svoje  znanje.</w:t>
            </w:r>
          </w:p>
        </w:tc>
      </w:tr>
    </w:tbl>
    <w:p>
      <w:pPr>
        <w:pStyle w:val="Normal"/>
        <w:rPr>
          <w:rFonts w:ascii="Calibri" w:hAnsi="Calibri" w:eastAsia="Calibri" w:cs="Times New Roman"/>
        </w:rPr>
      </w:pPr>
      <w:r>
        <w:rPr>
          <w:rFonts w:eastAsia="Calibri" w:cs="Times New Roman"/>
        </w:rPr>
      </w:r>
    </w:p>
    <w:p>
      <w:pPr>
        <w:pStyle w:val="Stilnaslova2"/>
        <w:numPr>
          <w:ilvl w:val="0"/>
          <w:numId w:val="0"/>
        </w:numPr>
        <w:rPr>
          <w:rFonts w:eastAsia="Calibri"/>
        </w:rPr>
      </w:pPr>
      <w:bookmarkStart w:id="49" w:name="_Toc51663133"/>
      <w:r>
        <w:rPr>
          <w:rFonts w:eastAsia="Calibri"/>
        </w:rPr>
        <w:t>7.5. Modelarska igra</w:t>
      </w:r>
      <w:bookmarkEnd w:id="49"/>
    </w:p>
    <w:p>
      <w:pPr>
        <w:pStyle w:val="Normal"/>
        <w:rPr/>
      </w:pPr>
      <w:r>
        <w:rPr/>
      </w:r>
    </w:p>
    <w:tbl>
      <w:tblPr>
        <w:tblStyle w:val="TableGrid1"/>
        <w:tblW w:w="8928" w:type="dxa"/>
        <w:jc w:val="left"/>
        <w:tblInd w:w="360" w:type="dxa"/>
        <w:tblCellMar>
          <w:top w:w="0" w:type="dxa"/>
          <w:left w:w="108" w:type="dxa"/>
          <w:bottom w:w="0" w:type="dxa"/>
          <w:right w:w="108" w:type="dxa"/>
        </w:tblCellMar>
        <w:tblLook w:firstRow="1" w:noVBand="1" w:lastRow="0" w:firstColumn="1" w:lastColumn="0" w:noHBand="0" w:val="04a0"/>
      </w:tblPr>
      <w:tblGrid>
        <w:gridCol w:w="2219"/>
        <w:gridCol w:w="6708"/>
      </w:tblGrid>
      <w:tr>
        <w:trPr/>
        <w:tc>
          <w:tcPr>
            <w:tcW w:w="2219"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Nositelj aktivnosti, programa ili projekta</w:t>
            </w:r>
          </w:p>
        </w:tc>
        <w:tc>
          <w:tcPr>
            <w:tcW w:w="6708"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lang w:val="en-US"/>
              </w:rPr>
            </w:pPr>
            <w:r>
              <w:rPr>
                <w:rFonts w:eastAsia="Calibri" w:cs="Times New Roman" w:ascii="Times New Roman" w:hAnsi="Times New Roman"/>
                <w:sz w:val="24"/>
                <w:szCs w:val="24"/>
                <w:lang w:val="en-US"/>
              </w:rPr>
              <w:t>Učiteljica Milena Bajić</w:t>
            </w:r>
          </w:p>
          <w:p>
            <w:pPr>
              <w:pStyle w:val="Normal"/>
              <w:tabs>
                <w:tab w:val="clear" w:pos="720"/>
                <w:tab w:val="left" w:pos="900" w:leader="none"/>
              </w:tabs>
              <w:spacing w:lineRule="auto" w:line="240" w:before="0" w:after="200"/>
              <w:contextualSpacing/>
              <w:jc w:val="both"/>
              <w:rPr>
                <w:rFonts w:ascii="Times New Roman" w:hAnsi="Times New Roman"/>
                <w:sz w:val="24"/>
                <w:szCs w:val="24"/>
                <w:lang w:val="en-US"/>
              </w:rPr>
            </w:pPr>
            <w:r>
              <w:rPr>
                <w:rFonts w:eastAsia="Calibri" w:cs="Times New Roman" w:ascii="Times New Roman" w:hAnsi="Times New Roman"/>
                <w:sz w:val="24"/>
                <w:szCs w:val="24"/>
                <w:lang w:val="en-US"/>
              </w:rPr>
              <w:t xml:space="preserve">Učenici od 5. do 8. razreda </w:t>
            </w:r>
          </w:p>
          <w:p>
            <w:pPr>
              <w:pStyle w:val="Normal"/>
              <w:tabs>
                <w:tab w:val="clear" w:pos="720"/>
                <w:tab w:val="left" w:pos="900" w:leader="none"/>
              </w:tabs>
              <w:spacing w:lineRule="auto" w:line="240" w:before="0" w:after="20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c>
      </w:tr>
      <w:tr>
        <w:trPr/>
        <w:tc>
          <w:tcPr>
            <w:tcW w:w="2219"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Ciljevi aktivnosti, programa ili projekta</w:t>
            </w:r>
          </w:p>
        </w:tc>
        <w:tc>
          <w:tcPr>
            <w:tcW w:w="6708" w:type="dxa"/>
            <w:tcBorders/>
            <w:shd w:fill="auto" w:val="clear"/>
          </w:tcPr>
          <w:p>
            <w:pPr>
              <w:pStyle w:val="Normal"/>
              <w:spacing w:lineRule="auto" w:line="240" w:beforeAutospacing="1" w:afterAutospacing="1"/>
              <w:jc w:val="both"/>
              <w:rPr>
                <w:rFonts w:ascii="Times New Roman" w:hAnsi="Times New Roman" w:eastAsia="Times New Roman"/>
                <w:sz w:val="24"/>
                <w:szCs w:val="24"/>
                <w:lang w:val="en-US" w:eastAsia="hr-HR"/>
              </w:rPr>
            </w:pPr>
            <w:r>
              <w:rPr>
                <w:rFonts w:eastAsia="Calibri" w:cs="Times New Roman"/>
                <w:sz w:val="24"/>
                <w:szCs w:val="24"/>
                <w:lang w:val="en-US" w:eastAsia="hr-HR"/>
              </w:rPr>
              <w:t xml:space="preserve">Modelarska liga je ekipno natjecanje učenika u području modelarstva/maketarstva koje HZTK provodi u suradnji s Hrvatskim savezom pedagoga tehničke kulture, županijskim i gradskim zajednicama tehničke kulture, društvima pedagoga tehničke kulture i osnovnim školama. U skladu s </w:t>
            </w:r>
            <w:hyperlink r:id="rId3">
              <w:r>
                <w:rPr>
                  <w:rStyle w:val="ListLabel35"/>
                  <w:rFonts w:eastAsia="Calibri" w:cs="Times New Roman"/>
                  <w:color w:val="0000FF"/>
                  <w:sz w:val="24"/>
                  <w:szCs w:val="24"/>
                  <w:u w:val="single"/>
                  <w:lang w:val="en-US" w:eastAsia="hr-HR"/>
                </w:rPr>
                <w:t>Pravilima</w:t>
              </w:r>
            </w:hyperlink>
            <w:r>
              <w:rPr>
                <w:rFonts w:eastAsia="Calibri" w:cs="Times New Roman"/>
                <w:sz w:val="24"/>
                <w:szCs w:val="24"/>
                <w:lang w:val="en-US" w:eastAsia="hr-HR"/>
              </w:rPr>
              <w:t xml:space="preserve"> županijska natjecanja Modelarske lige organizirat će se do prve polovine svibnja 2021., a natjecanje na državnoj razini bit će održano do kraja svibnja 2021. u Nacionalnom centru tehničke kulture u Kraljevici.</w:t>
            </w:r>
          </w:p>
          <w:p>
            <w:pPr>
              <w:pStyle w:val="Normal"/>
              <w:spacing w:lineRule="auto" w:line="240" w:beforeAutospacing="1" w:afterAutospacing="1"/>
              <w:jc w:val="both"/>
              <w:rPr>
                <w:rFonts w:ascii="Times New Roman" w:hAnsi="Times New Roman" w:eastAsia="Times New Roman"/>
                <w:sz w:val="24"/>
                <w:szCs w:val="24"/>
                <w:lang w:val="en-US" w:eastAsia="hr-HR"/>
              </w:rPr>
            </w:pPr>
            <w:r>
              <w:rPr>
                <w:rFonts w:eastAsia="Times New Roman" w:cs="Times New Roman" w:ascii="Times New Roman" w:hAnsi="Times New Roman"/>
                <w:sz w:val="24"/>
                <w:szCs w:val="24"/>
                <w:lang w:val="en-US" w:eastAsia="hr-HR"/>
              </w:rPr>
              <w:t>Sudionici Lige su učenici osnovnih škola od petog do osmog razreda i njihov mentor. Ekipa se sastoji od dva učenika koje na natjecanje dovodi jedan mentor.</w:t>
            </w:r>
          </w:p>
          <w:p>
            <w:pPr>
              <w:pStyle w:val="Normal"/>
              <w:spacing w:lineRule="auto" w:line="240" w:beforeAutospacing="1" w:after="0"/>
              <w:jc w:val="both"/>
              <w:rPr>
                <w:rFonts w:ascii="Times New Roman" w:hAnsi="Times New Roman" w:eastAsia="Times New Roman"/>
                <w:sz w:val="24"/>
                <w:szCs w:val="24"/>
                <w:lang w:val="en-US" w:eastAsia="hr-HR"/>
              </w:rPr>
            </w:pPr>
            <w:r>
              <w:rPr>
                <w:rFonts w:eastAsia="Times New Roman" w:cs="Times New Roman" w:ascii="Times New Roman" w:hAnsi="Times New Roman"/>
                <w:sz w:val="24"/>
                <w:szCs w:val="24"/>
                <w:lang w:val="en-US" w:eastAsia="hr-HR"/>
              </w:rPr>
              <w:t>Organizatori županijskog natjecanja su osnovne škole koje mogu biti domaćini natjecanja. Natjecanja će se provoditi u svakoj županiji kontinuirano tijekom školske godine ili jednom u tekućoj školskoj godini, zaključno do prve polovine svibnja 2021. i to ovisno o interesu sudionika, financijskim, prostornim i drugim mogućnostima organizatora županijskog natjecanja.</w:t>
            </w:r>
          </w:p>
        </w:tc>
      </w:tr>
      <w:tr>
        <w:trPr/>
        <w:tc>
          <w:tcPr>
            <w:tcW w:w="2219"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Način realizacije aktivnosti, programa ili projekta</w:t>
            </w:r>
          </w:p>
        </w:tc>
        <w:tc>
          <w:tcPr>
            <w:tcW w:w="6708" w:type="dxa"/>
            <w:tcBorders/>
            <w:shd w:fill="auto" w:val="clear"/>
          </w:tcPr>
          <w:p>
            <w:pPr>
              <w:pStyle w:val="Normal"/>
              <w:numPr>
                <w:ilvl w:val="0"/>
                <w:numId w:val="0"/>
              </w:numPr>
              <w:spacing w:lineRule="auto" w:line="240" w:before="0" w:after="0"/>
              <w:jc w:val="both"/>
              <w:outlineLvl w:val="3"/>
              <w:rPr>
                <w:rFonts w:ascii="Times New Roman" w:hAnsi="Times New Roman" w:eastAsia="Times New Roman"/>
                <w:b/>
                <w:b/>
                <w:bCs/>
                <w:sz w:val="24"/>
                <w:szCs w:val="24"/>
                <w:lang w:val="en-US" w:eastAsia="hr-HR"/>
              </w:rPr>
            </w:pPr>
            <w:r>
              <w:rPr>
                <w:rFonts w:eastAsia="Times New Roman" w:cs="Times New Roman" w:ascii="Times New Roman" w:hAnsi="Times New Roman"/>
                <w:b/>
                <w:bCs/>
                <w:sz w:val="24"/>
                <w:szCs w:val="24"/>
                <w:lang w:val="en-US" w:eastAsia="hr-HR"/>
              </w:rPr>
              <w:t>Organizator na županijskoj razini ima sljedeće zadaće:</w:t>
            </w:r>
          </w:p>
          <w:p>
            <w:pPr>
              <w:pStyle w:val="Normal"/>
              <w:numPr>
                <w:ilvl w:val="0"/>
                <w:numId w:val="4"/>
              </w:numPr>
              <w:suppressAutoHyphens w:val="true"/>
              <w:spacing w:lineRule="auto" w:line="240" w:before="0" w:after="0"/>
              <w:jc w:val="both"/>
              <w:rPr>
                <w:rFonts w:ascii="Times New Roman" w:hAnsi="Times New Roman" w:eastAsia="Times New Roman"/>
                <w:sz w:val="24"/>
                <w:szCs w:val="24"/>
                <w:lang w:val="en-US" w:eastAsia="hr-HR"/>
              </w:rPr>
            </w:pPr>
            <w:r>
              <w:rPr>
                <w:rFonts w:eastAsia="Times New Roman" w:cs="Times New Roman" w:ascii="Times New Roman" w:hAnsi="Times New Roman"/>
                <w:sz w:val="24"/>
                <w:szCs w:val="24"/>
                <w:lang w:val="en-US" w:eastAsia="hr-HR"/>
              </w:rPr>
              <w:t>Objaviti najmanje mjesec dana prije natjecanja mjesto i vrijeme natjecanja;</w:t>
            </w:r>
          </w:p>
          <w:p>
            <w:pPr>
              <w:pStyle w:val="Normal"/>
              <w:numPr>
                <w:ilvl w:val="0"/>
                <w:numId w:val="4"/>
              </w:numPr>
              <w:suppressAutoHyphens w:val="true"/>
              <w:spacing w:lineRule="auto" w:line="240" w:before="0" w:after="0"/>
              <w:jc w:val="both"/>
              <w:rPr>
                <w:rFonts w:ascii="Times New Roman" w:hAnsi="Times New Roman" w:eastAsia="Times New Roman"/>
                <w:sz w:val="24"/>
                <w:szCs w:val="24"/>
                <w:lang w:val="en-US" w:eastAsia="hr-HR"/>
              </w:rPr>
            </w:pPr>
            <w:r>
              <w:rPr>
                <w:rFonts w:eastAsia="Times New Roman" w:cs="Times New Roman" w:ascii="Times New Roman" w:hAnsi="Times New Roman"/>
                <w:sz w:val="24"/>
                <w:szCs w:val="24"/>
                <w:lang w:val="en-US" w:eastAsia="hr-HR"/>
              </w:rPr>
              <w:t>obavijestiti Hrvatsku zajednicu tehničke kulture o organiziranju natjecanja - slanjem Plana provođenja Modelarske lige 2020./2021. (e-pošta: hrvoje.vrhovski@hztk.hr);</w:t>
            </w:r>
          </w:p>
          <w:p>
            <w:pPr>
              <w:pStyle w:val="Normal"/>
              <w:numPr>
                <w:ilvl w:val="0"/>
                <w:numId w:val="4"/>
              </w:numPr>
              <w:suppressAutoHyphens w:val="true"/>
              <w:spacing w:lineRule="auto" w:line="240" w:before="0" w:after="0"/>
              <w:jc w:val="both"/>
              <w:rPr>
                <w:rFonts w:ascii="Times New Roman" w:hAnsi="Times New Roman" w:eastAsia="Times New Roman"/>
                <w:sz w:val="24"/>
                <w:szCs w:val="24"/>
                <w:lang w:val="en-US" w:eastAsia="hr-HR"/>
              </w:rPr>
            </w:pPr>
            <w:r>
              <w:rPr>
                <w:rFonts w:eastAsia="Times New Roman" w:cs="Times New Roman" w:ascii="Times New Roman" w:hAnsi="Times New Roman"/>
                <w:sz w:val="24"/>
                <w:szCs w:val="24"/>
                <w:lang w:val="en-US" w:eastAsia="hr-HR"/>
              </w:rPr>
              <w:t>potvrdit će mentorima ekipa sudjelovanje na natjecanju;</w:t>
            </w:r>
          </w:p>
          <w:p>
            <w:pPr>
              <w:pStyle w:val="Normal"/>
              <w:numPr>
                <w:ilvl w:val="0"/>
                <w:numId w:val="4"/>
              </w:numPr>
              <w:suppressAutoHyphens w:val="true"/>
              <w:spacing w:lineRule="auto" w:line="240" w:before="0" w:after="0"/>
              <w:jc w:val="both"/>
              <w:rPr>
                <w:rFonts w:ascii="Times New Roman" w:hAnsi="Times New Roman" w:eastAsia="Times New Roman"/>
                <w:sz w:val="24"/>
                <w:szCs w:val="24"/>
                <w:lang w:val="en-US" w:eastAsia="hr-HR"/>
              </w:rPr>
            </w:pPr>
            <w:r>
              <w:rPr>
                <w:rFonts w:eastAsia="Times New Roman" w:cs="Times New Roman" w:ascii="Times New Roman" w:hAnsi="Times New Roman"/>
                <w:sz w:val="24"/>
                <w:szCs w:val="24"/>
                <w:lang w:val="en-US" w:eastAsia="hr-HR"/>
              </w:rPr>
              <w:t>nakon prijave na županijsku razinu natjecanja, svim će pozvanim ekipama pravovremeno dostaviti popis pribora, materijala i alata koji će ekipe donijeti na natjecanje;</w:t>
            </w:r>
          </w:p>
          <w:p>
            <w:pPr>
              <w:pStyle w:val="Normal"/>
              <w:numPr>
                <w:ilvl w:val="0"/>
                <w:numId w:val="4"/>
              </w:numPr>
              <w:suppressAutoHyphens w:val="true"/>
              <w:spacing w:lineRule="auto" w:line="240" w:before="0" w:after="0"/>
              <w:jc w:val="both"/>
              <w:rPr>
                <w:rFonts w:ascii="Times New Roman" w:hAnsi="Times New Roman" w:eastAsia="Times New Roman"/>
                <w:sz w:val="24"/>
                <w:szCs w:val="24"/>
                <w:lang w:val="en-US" w:eastAsia="hr-HR"/>
              </w:rPr>
            </w:pPr>
            <w:r>
              <w:rPr>
                <w:rFonts w:eastAsia="Times New Roman" w:cs="Times New Roman" w:ascii="Times New Roman" w:hAnsi="Times New Roman"/>
                <w:sz w:val="24"/>
                <w:szCs w:val="24"/>
                <w:lang w:val="en-US" w:eastAsia="hr-HR"/>
              </w:rPr>
              <w:t>osigurat će optimalne materijalno-tehničke uvjete za provedbu natjecanja (u suradnji s HZTK);</w:t>
            </w:r>
          </w:p>
          <w:p>
            <w:pPr>
              <w:pStyle w:val="Normal"/>
              <w:numPr>
                <w:ilvl w:val="0"/>
                <w:numId w:val="4"/>
              </w:numPr>
              <w:suppressAutoHyphens w:val="true"/>
              <w:spacing w:lineRule="auto" w:line="240" w:before="0" w:after="0"/>
              <w:jc w:val="both"/>
              <w:rPr>
                <w:rFonts w:ascii="Times New Roman" w:hAnsi="Times New Roman" w:eastAsia="Times New Roman"/>
                <w:sz w:val="24"/>
                <w:szCs w:val="24"/>
                <w:lang w:val="en-US" w:eastAsia="hr-HR"/>
              </w:rPr>
            </w:pPr>
            <w:r>
              <w:rPr>
                <w:rFonts w:eastAsia="Times New Roman" w:cs="Times New Roman" w:ascii="Times New Roman" w:hAnsi="Times New Roman"/>
                <w:sz w:val="24"/>
                <w:szCs w:val="24"/>
                <w:lang w:val="en-US" w:eastAsia="hr-HR"/>
              </w:rPr>
              <w:t>osigurat će primjerene mjere zaštite u radu pri provedbi natjecanja;</w:t>
            </w:r>
          </w:p>
          <w:p>
            <w:pPr>
              <w:pStyle w:val="Normal"/>
              <w:numPr>
                <w:ilvl w:val="0"/>
                <w:numId w:val="4"/>
              </w:numPr>
              <w:suppressAutoHyphens w:val="true"/>
              <w:spacing w:lineRule="auto" w:line="240" w:before="0" w:after="0"/>
              <w:jc w:val="both"/>
              <w:rPr>
                <w:rFonts w:ascii="Times New Roman" w:hAnsi="Times New Roman" w:eastAsia="Times New Roman"/>
                <w:sz w:val="24"/>
                <w:szCs w:val="24"/>
                <w:lang w:val="en-US" w:eastAsia="hr-HR"/>
              </w:rPr>
            </w:pPr>
            <w:r>
              <w:rPr>
                <w:rFonts w:eastAsia="Times New Roman" w:cs="Times New Roman" w:ascii="Times New Roman" w:hAnsi="Times New Roman"/>
                <w:sz w:val="24"/>
                <w:szCs w:val="24"/>
                <w:lang w:val="en-US" w:eastAsia="hr-HR"/>
              </w:rPr>
              <w:t>pripremit će i provesti natjecanje;</w:t>
            </w:r>
          </w:p>
          <w:p>
            <w:pPr>
              <w:pStyle w:val="Normal"/>
              <w:numPr>
                <w:ilvl w:val="0"/>
                <w:numId w:val="4"/>
              </w:numPr>
              <w:suppressAutoHyphens w:val="true"/>
              <w:spacing w:lineRule="auto" w:line="240" w:before="0" w:after="0"/>
              <w:jc w:val="both"/>
              <w:rPr>
                <w:rFonts w:ascii="Times New Roman" w:hAnsi="Times New Roman" w:eastAsia="Times New Roman"/>
                <w:sz w:val="24"/>
                <w:szCs w:val="24"/>
                <w:lang w:val="en-US" w:eastAsia="hr-HR"/>
              </w:rPr>
            </w:pPr>
            <w:r>
              <w:rPr>
                <w:rFonts w:eastAsia="Times New Roman" w:cs="Times New Roman" w:ascii="Times New Roman" w:hAnsi="Times New Roman"/>
                <w:sz w:val="24"/>
                <w:szCs w:val="24"/>
                <w:lang w:val="en-US" w:eastAsia="hr-HR"/>
              </w:rPr>
              <w:t>obavijestit će sredstva javnog priopćavanja o održavanju i rezultatima natjecanja;</w:t>
            </w:r>
          </w:p>
          <w:p>
            <w:pPr>
              <w:pStyle w:val="Normal"/>
              <w:numPr>
                <w:ilvl w:val="0"/>
                <w:numId w:val="4"/>
              </w:numPr>
              <w:suppressAutoHyphens w:val="true"/>
              <w:spacing w:lineRule="auto" w:line="240" w:before="0" w:after="0"/>
              <w:jc w:val="both"/>
              <w:rPr>
                <w:rFonts w:ascii="Times New Roman" w:hAnsi="Times New Roman" w:eastAsia="Times New Roman"/>
                <w:sz w:val="24"/>
                <w:szCs w:val="24"/>
                <w:lang w:val="en-US" w:eastAsia="hr-HR"/>
              </w:rPr>
            </w:pPr>
            <w:r>
              <w:rPr>
                <w:rFonts w:eastAsia="Times New Roman" w:cs="Times New Roman" w:ascii="Times New Roman" w:hAnsi="Times New Roman"/>
                <w:sz w:val="24"/>
                <w:szCs w:val="24"/>
                <w:lang w:val="en-US" w:eastAsia="hr-HR"/>
              </w:rPr>
              <w:t>može dodijeliti posebna priznanja i nagrade;</w:t>
            </w:r>
          </w:p>
          <w:p>
            <w:pPr>
              <w:pStyle w:val="Normal"/>
              <w:numPr>
                <w:ilvl w:val="0"/>
                <w:numId w:val="4"/>
              </w:numPr>
              <w:suppressAutoHyphens w:val="true"/>
              <w:spacing w:lineRule="auto" w:line="240" w:before="0" w:afterAutospacing="1"/>
              <w:jc w:val="both"/>
              <w:rPr>
                <w:rFonts w:ascii="Times New Roman" w:hAnsi="Times New Roman" w:eastAsia="Times New Roman"/>
                <w:sz w:val="24"/>
                <w:szCs w:val="24"/>
                <w:lang w:val="en-US" w:eastAsia="hr-HR"/>
              </w:rPr>
            </w:pPr>
            <w:r>
              <w:rPr>
                <w:rFonts w:eastAsia="Calibri" w:cs="Times New Roman"/>
                <w:sz w:val="24"/>
                <w:szCs w:val="24"/>
                <w:lang w:val="en-US" w:eastAsia="hr-HR"/>
              </w:rPr>
              <w:t xml:space="preserve">pripremit će izvještaj o rezultatima natjecanja te ga dostaviti Hrvatskoj zajednici tehničke kulture, najkasnije tri dana nakon održanog natjecanja na adresu elektroničke pošte: </w:t>
            </w:r>
            <w:hyperlink r:id="rId4">
              <w:r>
                <w:rPr>
                  <w:rStyle w:val="ListLabel35"/>
                  <w:rFonts w:eastAsia="Calibri" w:cs="Times New Roman"/>
                  <w:color w:val="0000FF"/>
                  <w:sz w:val="24"/>
                  <w:szCs w:val="24"/>
                  <w:u w:val="single"/>
                  <w:lang w:val="en-US" w:eastAsia="hr-HR"/>
                </w:rPr>
                <w:t>hrvoje.vrhovski@hztk.hr</w:t>
              </w:r>
            </w:hyperlink>
            <w:r>
              <w:rPr>
                <w:rFonts w:eastAsia="Calibri" w:cs="Times New Roman"/>
                <w:sz w:val="24"/>
                <w:szCs w:val="24"/>
                <w:lang w:val="en-US" w:eastAsia="hr-HR"/>
              </w:rPr>
              <w:t>).</w:t>
            </w:r>
          </w:p>
        </w:tc>
      </w:tr>
      <w:tr>
        <w:trPr/>
        <w:tc>
          <w:tcPr>
            <w:tcW w:w="2219"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 xml:space="preserve">Vremenik </w:t>
            </w:r>
          </w:p>
        </w:tc>
        <w:tc>
          <w:tcPr>
            <w:tcW w:w="6708"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lang w:val="en-US"/>
              </w:rPr>
            </w:pPr>
            <w:r>
              <w:rPr>
                <w:rFonts w:eastAsia="Calibri" w:cs="Times New Roman" w:ascii="Times New Roman" w:hAnsi="Times New Roman"/>
                <w:sz w:val="24"/>
                <w:szCs w:val="24"/>
                <w:lang w:val="en-US"/>
              </w:rPr>
              <w:t xml:space="preserve"> </w:t>
            </w:r>
            <w:r>
              <w:rPr>
                <w:rFonts w:eastAsia="Calibri" w:cs="Times New Roman" w:ascii="Times New Roman" w:hAnsi="Times New Roman"/>
                <w:sz w:val="24"/>
                <w:szCs w:val="24"/>
                <w:lang w:val="en-US"/>
              </w:rPr>
              <w:t>Svibanj 2021.</w:t>
            </w:r>
          </w:p>
        </w:tc>
      </w:tr>
      <w:tr>
        <w:trPr/>
        <w:tc>
          <w:tcPr>
            <w:tcW w:w="2219"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Očekivani ishodi</w:t>
            </w:r>
          </w:p>
        </w:tc>
        <w:tc>
          <w:tcPr>
            <w:tcW w:w="6708" w:type="dxa"/>
            <w:tcBorders/>
            <w:shd w:fill="auto" w:val="clear"/>
          </w:tcPr>
          <w:p>
            <w:pPr>
              <w:pStyle w:val="Normal"/>
              <w:spacing w:lineRule="auto" w:line="240" w:before="0" w:after="0"/>
              <w:jc w:val="both"/>
              <w:rPr>
                <w:rFonts w:ascii="Times New Roman" w:hAnsi="Times New Roman"/>
                <w:sz w:val="24"/>
                <w:szCs w:val="24"/>
                <w:lang w:val="en-US" w:eastAsia="hr-HR"/>
              </w:rPr>
            </w:pPr>
            <w:r>
              <w:rPr>
                <w:rFonts w:eastAsia="Calibri" w:cs="Times New Roman" w:ascii="Times New Roman" w:hAnsi="Times New Roman"/>
                <w:sz w:val="24"/>
                <w:szCs w:val="24"/>
                <w:lang w:val="en-US"/>
              </w:rPr>
              <w:t xml:space="preserve">Učenici će razvijati </w:t>
            </w:r>
            <w:r>
              <w:rPr>
                <w:rFonts w:eastAsia="Calibri" w:cs="Times New Roman" w:ascii="Times New Roman" w:hAnsi="Times New Roman"/>
                <w:sz w:val="24"/>
                <w:szCs w:val="24"/>
                <w:lang w:val="en-US" w:eastAsia="hr-HR"/>
              </w:rPr>
              <w:t>stvaralačke sposobnosti te interes za prirodne, tehničke i srodne znanosti</w:t>
            </w:r>
          </w:p>
          <w:p>
            <w:pPr>
              <w:pStyle w:val="Normal"/>
              <w:shd w:val="clear" w:color="auto" w:fill="FFFFFF"/>
              <w:spacing w:lineRule="atLeast" w:line="285" w:before="60" w:after="60"/>
              <w:jc w:val="both"/>
              <w:rPr>
                <w:rFonts w:ascii="Times New Roman" w:hAnsi="Times New Roman"/>
                <w:sz w:val="24"/>
                <w:szCs w:val="24"/>
                <w:lang w:val="en-US" w:eastAsia="hr-HR"/>
              </w:rPr>
            </w:pPr>
            <w:r>
              <w:rPr>
                <w:rFonts w:eastAsia="Calibri" w:cs="Times New Roman" w:ascii="Times New Roman" w:hAnsi="Times New Roman"/>
                <w:sz w:val="24"/>
                <w:szCs w:val="24"/>
                <w:lang w:val="en-US" w:eastAsia="hr-HR"/>
              </w:rPr>
              <w:t>Moći će sudjelovati na susretima i natjecanjima prikazujući i vrednujući znanja i uratke, a time i samopotvrđivanje i spoznavanje vlastitih sklonosti i sposobnosti te osiguravajući daljnju promociju rezultata svoga rada (sudjelovanje na smotrama, natjecanjima, ljetnim radionicama i sl.)</w:t>
            </w:r>
          </w:p>
        </w:tc>
      </w:tr>
      <w:tr>
        <w:trPr>
          <w:trHeight w:val="79" w:hRule="atLeast"/>
        </w:trPr>
        <w:tc>
          <w:tcPr>
            <w:tcW w:w="2219"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Troškovnik</w:t>
            </w:r>
          </w:p>
        </w:tc>
        <w:tc>
          <w:tcPr>
            <w:tcW w:w="6708"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lang w:val="en-US"/>
              </w:rPr>
            </w:pPr>
            <w:r>
              <w:rPr>
                <w:rFonts w:eastAsia="Calibri" w:cs="Times New Roman" w:ascii="Times New Roman" w:hAnsi="Times New Roman"/>
                <w:sz w:val="24"/>
                <w:szCs w:val="24"/>
                <w:lang w:val="en-US"/>
              </w:rPr>
              <w:t>1000kn</w:t>
            </w:r>
          </w:p>
        </w:tc>
      </w:tr>
      <w:tr>
        <w:trPr>
          <w:trHeight w:val="998" w:hRule="atLeast"/>
        </w:trPr>
        <w:tc>
          <w:tcPr>
            <w:tcW w:w="2219"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Način praćenja i provedbe ishoda</w:t>
            </w:r>
          </w:p>
        </w:tc>
        <w:tc>
          <w:tcPr>
            <w:tcW w:w="6708" w:type="dxa"/>
            <w:tcBorders/>
            <w:shd w:fill="auto" w:val="clear"/>
          </w:tcPr>
          <w:p>
            <w:pPr>
              <w:pStyle w:val="Normal"/>
              <w:suppressAutoHyphens w:val="true"/>
              <w:snapToGrid w:val="false"/>
              <w:spacing w:lineRule="auto" w:line="240" w:before="0" w:after="0"/>
              <w:rPr>
                <w:rFonts w:ascii="Times New Roman" w:hAnsi="Times New Roman" w:eastAsia="Arial Unicode MS"/>
                <w:sz w:val="24"/>
                <w:szCs w:val="24"/>
                <w:lang w:val="en-US"/>
              </w:rPr>
            </w:pPr>
            <w:r>
              <w:rPr>
                <w:rFonts w:eastAsia="Arial Unicode MS" w:cs="Times New Roman" w:ascii="Times New Roman" w:hAnsi="Times New Roman"/>
                <w:sz w:val="24"/>
                <w:szCs w:val="24"/>
                <w:lang w:val="en-US"/>
              </w:rPr>
              <w:t>Uspjeh na natjecanju iz modelarstva. Radova koje su učenici izradili.</w:t>
            </w:r>
          </w:p>
          <w:p>
            <w:pPr>
              <w:pStyle w:val="Normal"/>
              <w:tabs>
                <w:tab w:val="clear" w:pos="720"/>
                <w:tab w:val="left" w:pos="900" w:leader="none"/>
              </w:tabs>
              <w:spacing w:lineRule="auto" w:line="48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c>
      </w:tr>
    </w:tbl>
    <w:p>
      <w:pPr>
        <w:pStyle w:val="Normal"/>
        <w:rPr>
          <w:rFonts w:ascii="Calibri" w:hAnsi="Calibri" w:eastAsia="Calibri" w:cs="Times New Roman"/>
        </w:rPr>
      </w:pPr>
      <w:r>
        <w:rPr>
          <w:rFonts w:eastAsia="Calibri" w:cs="Times New Roman"/>
        </w:rPr>
      </w:r>
    </w:p>
    <w:p>
      <w:pPr>
        <w:pStyle w:val="Stilnaslova2"/>
        <w:numPr>
          <w:ilvl w:val="0"/>
          <w:numId w:val="0"/>
        </w:numPr>
        <w:rPr>
          <w:rFonts w:eastAsia="Calibri"/>
        </w:rPr>
      </w:pPr>
      <w:bookmarkStart w:id="50" w:name="_Toc51663134"/>
      <w:r>
        <w:rPr>
          <w:rFonts w:eastAsia="Calibri"/>
        </w:rPr>
        <w:t>7.6. Natjecanje Dabar</w:t>
      </w:r>
      <w:bookmarkEnd w:id="50"/>
    </w:p>
    <w:p>
      <w:pPr>
        <w:pStyle w:val="Normal"/>
        <w:rPr/>
      </w:pPr>
      <w:r>
        <w:rPr/>
      </w:r>
    </w:p>
    <w:tbl>
      <w:tblPr>
        <w:tblStyle w:val="TableGrid1"/>
        <w:tblW w:w="8928" w:type="dxa"/>
        <w:jc w:val="left"/>
        <w:tblInd w:w="360" w:type="dxa"/>
        <w:tblCellMar>
          <w:top w:w="0" w:type="dxa"/>
          <w:left w:w="108" w:type="dxa"/>
          <w:bottom w:w="0" w:type="dxa"/>
          <w:right w:w="108" w:type="dxa"/>
        </w:tblCellMar>
        <w:tblLook w:firstRow="1" w:noVBand="1" w:lastRow="0" w:firstColumn="1" w:lastColumn="0" w:noHBand="0" w:val="04a0"/>
      </w:tblPr>
      <w:tblGrid>
        <w:gridCol w:w="2224"/>
        <w:gridCol w:w="6703"/>
      </w:tblGrid>
      <w:tr>
        <w:trPr/>
        <w:tc>
          <w:tcPr>
            <w:tcW w:w="2224"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Nositelj aktivnosti, programa ili projekta</w:t>
            </w:r>
          </w:p>
        </w:tc>
        <w:tc>
          <w:tcPr>
            <w:tcW w:w="6703"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lang w:val="en-US"/>
              </w:rPr>
            </w:pPr>
            <w:r>
              <w:rPr>
                <w:rFonts w:eastAsia="Calibri" w:cs="Times New Roman" w:ascii="Times New Roman" w:hAnsi="Times New Roman"/>
                <w:sz w:val="24"/>
                <w:szCs w:val="24"/>
                <w:lang w:val="en-US"/>
              </w:rPr>
              <w:t>Učiteljica Milena Bajić</w:t>
            </w:r>
          </w:p>
          <w:p>
            <w:pPr>
              <w:pStyle w:val="Normal"/>
              <w:tabs>
                <w:tab w:val="clear" w:pos="720"/>
                <w:tab w:val="left" w:pos="900" w:leader="none"/>
              </w:tabs>
              <w:spacing w:lineRule="auto" w:line="240" w:before="0" w:after="200"/>
              <w:contextualSpacing/>
              <w:jc w:val="both"/>
              <w:rPr>
                <w:rFonts w:ascii="Times New Roman" w:hAnsi="Times New Roman"/>
                <w:sz w:val="24"/>
                <w:szCs w:val="24"/>
                <w:lang w:val="en-US"/>
              </w:rPr>
            </w:pPr>
            <w:r>
              <w:rPr>
                <w:rFonts w:eastAsia="Calibri" w:cs="Times New Roman" w:ascii="Times New Roman" w:hAnsi="Times New Roman"/>
                <w:sz w:val="24"/>
                <w:szCs w:val="24"/>
                <w:lang w:val="en-US"/>
              </w:rPr>
              <w:t xml:space="preserve">Učenici od 1. do 8. razreda </w:t>
            </w:r>
          </w:p>
          <w:p>
            <w:pPr>
              <w:pStyle w:val="Normal"/>
              <w:tabs>
                <w:tab w:val="clear" w:pos="720"/>
                <w:tab w:val="left" w:pos="900" w:leader="none"/>
              </w:tabs>
              <w:spacing w:lineRule="auto" w:line="240" w:before="0" w:after="200"/>
              <w:contextualSpacing/>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c>
      </w:tr>
      <w:tr>
        <w:trPr/>
        <w:tc>
          <w:tcPr>
            <w:tcW w:w="2224"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Ciljevi aktivnosti, programa ili projekta</w:t>
            </w:r>
          </w:p>
        </w:tc>
        <w:tc>
          <w:tcPr>
            <w:tcW w:w="6703" w:type="dxa"/>
            <w:tcBorders/>
            <w:shd w:fill="auto" w:val="clear"/>
          </w:tcPr>
          <w:p>
            <w:pPr>
              <w:pStyle w:val="Normal"/>
              <w:spacing w:lineRule="auto" w:line="240" w:beforeAutospacing="1" w:after="0"/>
              <w:jc w:val="both"/>
              <w:rPr>
                <w:rFonts w:ascii="Times New Roman" w:hAnsi="Times New Roman" w:eastAsia="Times New Roman"/>
                <w:sz w:val="24"/>
                <w:szCs w:val="24"/>
                <w:lang w:val="en-US"/>
              </w:rPr>
            </w:pPr>
            <w:r>
              <w:rPr>
                <w:rFonts w:eastAsia="Times New Roman" w:cs="Times New Roman" w:ascii="Times New Roman" w:hAnsi="Times New Roman"/>
                <w:sz w:val="24"/>
                <w:szCs w:val="24"/>
                <w:lang w:val="en-US" w:eastAsia="hr-HR"/>
              </w:rPr>
              <w:t xml:space="preserve">Potaknuti razvoj računalnog razmišljanja i informatike među učenicima, učiteljima i nastavnicima, ali i u široj javnosti. Natjecanje Dabar ističe obrazovnu komponentu uporabe računala kao izvora zanimljivih logičkih zadataka, a sam koncept zadataka uklapa se u očekivanja niza međupredmetnih tema i odgojno-obrazovnih ishoda nastavnih predmeta </w:t>
            </w:r>
            <w:r>
              <w:rPr>
                <w:rFonts w:eastAsia="Times New Roman" w:cs="Times New Roman" w:ascii="Times New Roman" w:hAnsi="Times New Roman"/>
                <w:sz w:val="24"/>
                <w:szCs w:val="24"/>
                <w:lang w:val="en-US"/>
              </w:rPr>
              <w:t>u društvu budućnosti.</w:t>
            </w:r>
          </w:p>
        </w:tc>
      </w:tr>
      <w:tr>
        <w:trPr/>
        <w:tc>
          <w:tcPr>
            <w:tcW w:w="2224"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Način realizacije aktivnosti, programa ili projekta</w:t>
            </w:r>
          </w:p>
        </w:tc>
        <w:tc>
          <w:tcPr>
            <w:tcW w:w="6703" w:type="dxa"/>
            <w:tcBorders/>
            <w:shd w:fill="auto" w:val="clear"/>
          </w:tcPr>
          <w:p>
            <w:pPr>
              <w:pStyle w:val="Normal"/>
              <w:tabs>
                <w:tab w:val="clear" w:pos="720"/>
                <w:tab w:val="left" w:pos="900" w:leader="none"/>
              </w:tabs>
              <w:spacing w:lineRule="auto" w:line="240" w:before="0" w:after="0"/>
              <w:jc w:val="both"/>
              <w:rPr>
                <w:rFonts w:ascii="Times New Roman" w:hAnsi="Times New Roman"/>
                <w:sz w:val="24"/>
                <w:szCs w:val="24"/>
                <w:lang w:val="en-US"/>
              </w:rPr>
            </w:pPr>
            <w:r>
              <w:rPr>
                <w:rFonts w:eastAsia="Calibri" w:cs="Times New Roman" w:ascii="Times New Roman" w:hAnsi="Times New Roman"/>
                <w:sz w:val="24"/>
                <w:szCs w:val="24"/>
                <w:lang w:val="en-US"/>
              </w:rPr>
              <w:t xml:space="preserve">Dabar je osmišljen kako bi se svim učenicima od 1. razreda osnovne škole do 4. razreda srednje škole, omogućilo jednostavno sudjelovanje kroz online natjecanje, koje se sastoji od niza izazovnih zadataka čiji su autori stručnjaci iz pedesetak zemalja. Natjecanje se odvija online od 11. do 15. studenog 2020. godine uz obaveznu prethodnu prijavu. </w:t>
            </w:r>
          </w:p>
          <w:p>
            <w:pPr>
              <w:pStyle w:val="Normal"/>
              <w:tabs>
                <w:tab w:val="clear" w:pos="720"/>
                <w:tab w:val="left" w:pos="900" w:leader="none"/>
              </w:tabs>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c>
      </w:tr>
      <w:tr>
        <w:trPr/>
        <w:tc>
          <w:tcPr>
            <w:tcW w:w="2224"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 xml:space="preserve">Vremenik </w:t>
            </w:r>
          </w:p>
        </w:tc>
        <w:tc>
          <w:tcPr>
            <w:tcW w:w="6703"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lang w:val="en-US"/>
              </w:rPr>
            </w:pPr>
            <w:r>
              <w:rPr>
                <w:rFonts w:eastAsia="Calibri" w:cs="Times New Roman" w:ascii="Times New Roman" w:hAnsi="Times New Roman"/>
                <w:sz w:val="24"/>
                <w:szCs w:val="24"/>
                <w:lang w:val="en-US"/>
              </w:rPr>
              <w:t xml:space="preserve"> </w:t>
            </w:r>
            <w:r>
              <w:rPr>
                <w:rFonts w:eastAsia="Calibri" w:cs="Times New Roman" w:ascii="Times New Roman" w:hAnsi="Times New Roman"/>
                <w:sz w:val="24"/>
                <w:szCs w:val="24"/>
                <w:lang w:val="en-US"/>
              </w:rPr>
              <w:t xml:space="preserve">Tijekom studenog 2020.  </w:t>
            </w:r>
          </w:p>
        </w:tc>
      </w:tr>
      <w:tr>
        <w:trPr/>
        <w:tc>
          <w:tcPr>
            <w:tcW w:w="2224"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Očekivani ishodi</w:t>
            </w:r>
          </w:p>
        </w:tc>
        <w:tc>
          <w:tcPr>
            <w:tcW w:w="6703" w:type="dxa"/>
            <w:tcBorders/>
            <w:shd w:fill="auto" w:val="clear"/>
          </w:tcPr>
          <w:p>
            <w:pPr>
              <w:pStyle w:val="Normal"/>
              <w:spacing w:lineRule="auto" w:line="240" w:before="0" w:after="0"/>
              <w:jc w:val="both"/>
              <w:rPr>
                <w:rFonts w:ascii="Times New Roman" w:hAnsi="Times New Roman"/>
                <w:sz w:val="24"/>
                <w:szCs w:val="24"/>
                <w:lang w:val="en-US"/>
              </w:rPr>
            </w:pPr>
            <w:r>
              <w:rPr>
                <w:rFonts w:eastAsia="Calibri" w:cs="Times New Roman" w:ascii="Times New Roman" w:hAnsi="Times New Roman"/>
                <w:sz w:val="24"/>
                <w:szCs w:val="24"/>
                <w:lang w:val="en-US"/>
              </w:rPr>
              <w:t>Natjecanje Dabar ističe obrazovnu komponentu uporabe računala kao izvora zanimljivih logičkih zadataka, a sam koncept zadataka uklapa se u očekivanja niza međupredmetnih tema i odgojno-obrazovnih ishoda nastavnih predmeta u društvu budućnosti.</w:t>
            </w:r>
          </w:p>
        </w:tc>
      </w:tr>
      <w:tr>
        <w:trPr>
          <w:trHeight w:val="79" w:hRule="atLeast"/>
        </w:trPr>
        <w:tc>
          <w:tcPr>
            <w:tcW w:w="2224"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Troškovnik</w:t>
            </w:r>
          </w:p>
        </w:tc>
        <w:tc>
          <w:tcPr>
            <w:tcW w:w="6703"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lang w:val="en-US"/>
              </w:rPr>
            </w:pPr>
            <w:r>
              <w:rPr>
                <w:rFonts w:eastAsia="Calibri" w:cs="Times New Roman" w:ascii="Times New Roman" w:hAnsi="Times New Roman"/>
                <w:sz w:val="24"/>
                <w:szCs w:val="24"/>
                <w:lang w:val="en-US"/>
              </w:rPr>
              <w:t>-</w:t>
            </w:r>
          </w:p>
        </w:tc>
      </w:tr>
      <w:tr>
        <w:trPr>
          <w:trHeight w:val="998" w:hRule="atLeast"/>
        </w:trPr>
        <w:tc>
          <w:tcPr>
            <w:tcW w:w="2224"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lang w:val="en-US"/>
              </w:rPr>
            </w:pPr>
            <w:r>
              <w:rPr>
                <w:rFonts w:eastAsia="Calibri" w:cs="Times New Roman" w:ascii="Times New Roman" w:hAnsi="Times New Roman"/>
                <w:b/>
                <w:sz w:val="24"/>
                <w:szCs w:val="24"/>
                <w:lang w:val="en-US"/>
              </w:rPr>
              <w:t>Način praćenja i provedbe ishoda</w:t>
            </w:r>
          </w:p>
        </w:tc>
        <w:tc>
          <w:tcPr>
            <w:tcW w:w="6703" w:type="dxa"/>
            <w:tcBorders/>
            <w:shd w:fill="auto" w:val="clear"/>
          </w:tcPr>
          <w:p>
            <w:pPr>
              <w:pStyle w:val="Normal"/>
              <w:tabs>
                <w:tab w:val="clear" w:pos="720"/>
                <w:tab w:val="left" w:pos="900" w:leader="none"/>
              </w:tabs>
              <w:spacing w:lineRule="auto" w:line="480" w:before="0" w:after="0"/>
              <w:jc w:val="both"/>
              <w:rPr>
                <w:rFonts w:ascii="Times New Roman" w:hAnsi="Times New Roman"/>
                <w:sz w:val="24"/>
                <w:szCs w:val="24"/>
                <w:lang w:val="en-US"/>
              </w:rPr>
            </w:pPr>
            <w:r>
              <w:rPr>
                <w:rFonts w:eastAsia="Calibri" w:cs="Times New Roman" w:ascii="Times New Roman" w:hAnsi="Times New Roman"/>
                <w:sz w:val="24"/>
                <w:szCs w:val="24"/>
                <w:lang w:val="en-US"/>
              </w:rPr>
              <w:t>Postignuti uspjeh na natjecanju.</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51" w:name="_Toc51663135"/>
      <w:r>
        <w:rPr/>
        <w:t>7.7. Projekt u nastavi hrvatskog jezika „Priča jednog šešira“</w:t>
      </w:r>
      <w:bookmarkEnd w:id="51"/>
    </w:p>
    <w:p>
      <w:pPr>
        <w:pStyle w:val="Normal"/>
        <w:rPr/>
      </w:pPr>
      <w:r>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1837"/>
        <w:gridCol w:w="7512"/>
      </w:tblGrid>
      <w:tr>
        <w:trPr/>
        <w:tc>
          <w:tcPr>
            <w:tcW w:w="1837"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7512"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Učiteljica hrvatskog jezika Štefica Barišić i učenici 5. razreda</w:t>
            </w:r>
          </w:p>
        </w:tc>
      </w:tr>
      <w:tr>
        <w:trPr/>
        <w:tc>
          <w:tcPr>
            <w:tcW w:w="1837"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Planirani broj sati</w:t>
            </w:r>
          </w:p>
        </w:tc>
        <w:tc>
          <w:tcPr>
            <w:tcW w:w="7512"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Od 5 do 6 sati</w:t>
            </w:r>
          </w:p>
        </w:tc>
      </w:tr>
      <w:tr>
        <w:trPr/>
        <w:tc>
          <w:tcPr>
            <w:tcW w:w="1837"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7512"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Poticati učenike na kreativnost, maštovitost i razvijanje sposobnosti usmenog izražavanja. Izgrađivati estetski ukus. Naučiti primjenjivati stečena znanja u svakodnevnom životu. </w:t>
            </w:r>
          </w:p>
        </w:tc>
      </w:tr>
      <w:tr>
        <w:trPr/>
        <w:tc>
          <w:tcPr>
            <w:tcW w:w="1837"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7512"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Pronaći stari šešir i ukrasiti ga jesenskim plodovima i osmisliti priču šešira. U jednoj minuti ispričati svoju priču u prvoj osobi.</w:t>
            </w:r>
          </w:p>
        </w:tc>
      </w:tr>
      <w:tr>
        <w:trPr/>
        <w:tc>
          <w:tcPr>
            <w:tcW w:w="1837"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7512"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Od 7. rujna do 9. listopada 2020. godine</w:t>
            </w:r>
          </w:p>
        </w:tc>
      </w:tr>
      <w:tr>
        <w:trPr/>
        <w:tc>
          <w:tcPr>
            <w:tcW w:w="1837"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Očekivani ishodi</w:t>
            </w:r>
          </w:p>
        </w:tc>
        <w:tc>
          <w:tcPr>
            <w:tcW w:w="7512"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Učenici će razvijati stvaralačke sposobnosti. </w:t>
            </w:r>
          </w:p>
        </w:tc>
      </w:tr>
      <w:tr>
        <w:trPr/>
        <w:tc>
          <w:tcPr>
            <w:tcW w:w="1837"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Troškovnik</w:t>
            </w:r>
          </w:p>
        </w:tc>
        <w:tc>
          <w:tcPr>
            <w:tcW w:w="7512"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Sudjelovanje, motiviranost, znatiželja i odgovornost. </w:t>
            </w:r>
          </w:p>
        </w:tc>
      </w:tr>
      <w:tr>
        <w:trPr/>
        <w:tc>
          <w:tcPr>
            <w:tcW w:w="1837"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7512"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Izgled i maštovitost šešira (odabir plodova), originalnost i kreativnost pri izradi šešira, kvaliteta sadržaja priče, duljina priče (samo jedna minuta), ukupan dojam. </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rFonts w:eastAsia="Calibri"/>
        </w:rPr>
      </w:pPr>
      <w:bookmarkStart w:id="52" w:name="_Toc51663136"/>
      <w:r>
        <w:rPr>
          <w:rFonts w:eastAsia="Calibri"/>
        </w:rPr>
        <w:t>7.8. Večer matematike</w:t>
      </w:r>
      <w:bookmarkEnd w:id="52"/>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r>
          </w:p>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r>
          </w:p>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Nositelj aktivnosti, programa ili projekta</w:t>
            </w:r>
          </w:p>
        </w:tc>
        <w:tc>
          <w:tcPr>
            <w:tcW w:w="6948"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rPr>
            </w:pPr>
            <w:r>
              <w:rPr>
                <w:rFonts w:ascii="Times New Roman" w:hAnsi="Times New Roman"/>
                <w:sz w:val="24"/>
              </w:rPr>
            </w:r>
          </w:p>
          <w:p>
            <w:pPr>
              <w:pStyle w:val="Normal"/>
              <w:tabs>
                <w:tab w:val="clear" w:pos="720"/>
                <w:tab w:val="left" w:pos="900" w:leader="none"/>
              </w:tabs>
              <w:spacing w:lineRule="auto" w:line="240" w:before="0" w:after="200"/>
              <w:contextualSpacing/>
              <w:jc w:val="both"/>
              <w:rPr>
                <w:rFonts w:ascii="Times New Roman" w:hAnsi="Times New Roman"/>
                <w:sz w:val="24"/>
                <w:szCs w:val="24"/>
              </w:rPr>
            </w:pPr>
            <w:r>
              <w:rPr>
                <w:rFonts w:ascii="Times New Roman" w:hAnsi="Times New Roman"/>
                <w:sz w:val="24"/>
              </w:rPr>
              <w:t>Nositelj projekta: Hrvatsko matematičko društvo (HMD)</w:t>
            </w:r>
          </w:p>
          <w:p>
            <w:pPr>
              <w:pStyle w:val="Normal"/>
              <w:tabs>
                <w:tab w:val="clear" w:pos="720"/>
                <w:tab w:val="left" w:pos="900" w:leader="none"/>
              </w:tabs>
              <w:spacing w:lineRule="auto" w:line="240" w:before="0" w:after="200"/>
              <w:contextualSpacing/>
              <w:jc w:val="both"/>
              <w:rPr>
                <w:rFonts w:ascii="Times New Roman" w:hAnsi="Times New Roman"/>
                <w:sz w:val="24"/>
                <w:szCs w:val="24"/>
              </w:rPr>
            </w:pPr>
            <w:r>
              <w:rPr>
                <w:rFonts w:ascii="Times New Roman" w:hAnsi="Times New Roman"/>
                <w:sz w:val="24"/>
                <w:szCs w:val="24"/>
              </w:rPr>
              <w:t>Nositelj aktivnosti: učiteljica  Monika Petrov</w:t>
            </w:r>
          </w:p>
          <w:p>
            <w:pPr>
              <w:pStyle w:val="Normal"/>
              <w:tabs>
                <w:tab w:val="clear" w:pos="720"/>
                <w:tab w:val="left" w:pos="900" w:leader="none"/>
              </w:tabs>
              <w:spacing w:lineRule="auto" w:line="240" w:before="0" w:after="200"/>
              <w:contextualSpacing/>
              <w:jc w:val="both"/>
              <w:rPr>
                <w:rFonts w:ascii="Times New Roman" w:hAnsi="Times New Roman"/>
                <w:sz w:val="24"/>
                <w:szCs w:val="24"/>
              </w:rPr>
            </w:pPr>
            <w:r>
              <w:rPr>
                <w:rFonts w:ascii="Times New Roman" w:hAnsi="Times New Roman"/>
                <w:sz w:val="24"/>
                <w:szCs w:val="24"/>
              </w:rPr>
              <w:t>Stručni tim: Olivera Mazija, Ljiljana Klobučar, Mirjana Prusac, Dajana Šušnja Jasenko</w:t>
            </w:r>
          </w:p>
          <w:p>
            <w:pPr>
              <w:pStyle w:val="Normal"/>
              <w:tabs>
                <w:tab w:val="clear" w:pos="720"/>
                <w:tab w:val="left" w:pos="900" w:leader="none"/>
              </w:tabs>
              <w:spacing w:lineRule="auto" w:line="240" w:before="0" w:after="200"/>
              <w:contextualSpacing/>
              <w:jc w:val="both"/>
              <w:rPr>
                <w:rFonts w:ascii="Times New Roman" w:hAnsi="Times New Roman"/>
                <w:sz w:val="24"/>
                <w:szCs w:val="24"/>
              </w:rPr>
            </w:pPr>
            <w:r>
              <w:rPr>
                <w:rFonts w:ascii="Times New Roman" w:hAnsi="Times New Roman"/>
                <w:sz w:val="24"/>
                <w:szCs w:val="24"/>
              </w:rPr>
              <w:t>Učenici od 1. do 8. razreda</w:t>
            </w:r>
          </w:p>
          <w:p>
            <w:pPr>
              <w:pStyle w:val="Normal"/>
              <w:tabs>
                <w:tab w:val="clear" w:pos="720"/>
                <w:tab w:val="left" w:pos="900" w:leader="none"/>
              </w:tabs>
              <w:spacing w:lineRule="auto" w:line="240" w:before="0" w:after="200"/>
              <w:contextualSpacing/>
              <w:jc w:val="both"/>
              <w:rPr>
                <w:rFonts w:ascii="Times New Roman" w:hAnsi="Times New Roman"/>
                <w:sz w:val="24"/>
                <w:szCs w:val="24"/>
              </w:rPr>
            </w:pPr>
            <w:r>
              <w:rPr>
                <w:rFonts w:ascii="Times New Roman" w:hAnsi="Times New Roman"/>
                <w:sz w:val="24"/>
                <w:szCs w:val="24"/>
              </w:rPr>
              <w:t xml:space="preserve"> </w:t>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Planirani broj sati</w:t>
            </w:r>
          </w:p>
        </w:tc>
        <w:tc>
          <w:tcPr>
            <w:tcW w:w="6948"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rPr>
            </w:pPr>
            <w:r>
              <w:rPr>
                <w:rFonts w:ascii="Times New Roman" w:hAnsi="Times New Roman"/>
                <w:sz w:val="24"/>
                <w:szCs w:val="24"/>
              </w:rPr>
              <w:t>10 sati godišnje</w:t>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szCs w:val="24"/>
              </w:rPr>
            </w:pPr>
            <w:r>
              <w:rPr>
                <w:rFonts w:ascii="Times New Roman" w:hAnsi="Times New Roman"/>
                <w:color w:val="000000"/>
                <w:sz w:val="24"/>
                <w:szCs w:val="27"/>
                <w:shd w:fill="FFFFFF" w:val="clear"/>
              </w:rPr>
              <w:t xml:space="preserve">Izgradnja pozitivnog stava učenika i učenica prema matematici uz zabavne aktivnosti. </w:t>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sz w:val="24"/>
                <w:szCs w:val="24"/>
              </w:rPr>
            </w:pPr>
            <w:r>
              <w:rPr>
                <w:rFonts w:ascii="Times New Roman" w:hAnsi="Times New Roman"/>
                <w:sz w:val="24"/>
              </w:rPr>
              <w:t>Večer matematičke nalik je sajmu. Sudionici obilaze „matematičke stanice“ i odabiru aktivnosti u kojima će sudjelovati.</w:t>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Vremenik aktivnosti programa ili projekta</w:t>
            </w:r>
          </w:p>
        </w:tc>
        <w:tc>
          <w:tcPr>
            <w:tcW w:w="6948"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rPr>
            </w:pPr>
            <w:r>
              <w:rPr>
                <w:rFonts w:ascii="Times New Roman" w:hAnsi="Times New Roman"/>
                <w:sz w:val="24"/>
                <w:szCs w:val="24"/>
              </w:rPr>
            </w:r>
          </w:p>
          <w:p>
            <w:pPr>
              <w:pStyle w:val="Normal"/>
              <w:tabs>
                <w:tab w:val="clear" w:pos="720"/>
                <w:tab w:val="left" w:pos="900" w:leader="none"/>
              </w:tabs>
              <w:spacing w:lineRule="auto" w:line="240" w:before="0" w:after="200"/>
              <w:contextualSpacing/>
              <w:jc w:val="both"/>
              <w:rPr>
                <w:rFonts w:ascii="Times New Roman" w:hAnsi="Times New Roman"/>
                <w:sz w:val="24"/>
                <w:szCs w:val="24"/>
              </w:rPr>
            </w:pPr>
            <w:r>
              <w:rPr>
                <w:rFonts w:ascii="Times New Roman" w:hAnsi="Times New Roman"/>
                <w:sz w:val="24"/>
                <w:szCs w:val="24"/>
              </w:rPr>
              <w:t>Prvo polugodište 2020.</w:t>
            </w:r>
          </w:p>
        </w:tc>
      </w:tr>
      <w:tr>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rPr>
              <w:t>Popularizacija matematike te poticaj učenika za nastavak matematičkog obrazovanja.</w:t>
            </w:r>
            <w:r>
              <w:rPr>
                <w:rFonts w:ascii="Times New Roman" w:hAnsi="Times New Roman"/>
                <w:sz w:val="28"/>
                <w:szCs w:val="24"/>
              </w:rPr>
              <w:t xml:space="preserve"> </w:t>
            </w:r>
          </w:p>
        </w:tc>
      </w:tr>
      <w:tr>
        <w:trPr>
          <w:trHeight w:val="79" w:hRule="atLeast"/>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Troškovnik</w:t>
            </w:r>
          </w:p>
        </w:tc>
        <w:tc>
          <w:tcPr>
            <w:tcW w:w="6948" w:type="dxa"/>
            <w:tcBorders/>
            <w:shd w:fill="auto" w:val="clear"/>
          </w:tcPr>
          <w:p>
            <w:pPr>
              <w:pStyle w:val="Normal"/>
              <w:tabs>
                <w:tab w:val="clear" w:pos="720"/>
                <w:tab w:val="left" w:pos="900" w:leader="none"/>
              </w:tabs>
              <w:spacing w:lineRule="auto" w:line="240" w:before="0" w:after="200"/>
              <w:contextualSpacing/>
              <w:jc w:val="both"/>
              <w:rPr>
                <w:rFonts w:ascii="Times New Roman" w:hAnsi="Times New Roman"/>
                <w:sz w:val="24"/>
                <w:szCs w:val="24"/>
              </w:rPr>
            </w:pPr>
            <w:r>
              <w:rPr>
                <w:rFonts w:ascii="Times New Roman" w:hAnsi="Times New Roman"/>
                <w:sz w:val="24"/>
                <w:szCs w:val="24"/>
              </w:rPr>
              <w:t>Sredstva će se nabavljati u dogovoru s upravom škole (hameri, boje, kockice, kopiranje u boji i sl.).</w:t>
            </w:r>
          </w:p>
        </w:tc>
      </w:tr>
      <w:tr>
        <w:trPr>
          <w:trHeight w:val="998" w:hRule="atLeast"/>
        </w:trPr>
        <w:tc>
          <w:tcPr>
            <w:tcW w:w="2268" w:type="dxa"/>
            <w:tcBorders/>
            <w:shd w:fill="auto" w:val="clear"/>
          </w:tcPr>
          <w:p>
            <w:pPr>
              <w:pStyle w:val="Normal"/>
              <w:tabs>
                <w:tab w:val="clear" w:pos="720"/>
                <w:tab w:val="left" w:pos="900" w:leader="none"/>
              </w:tabs>
              <w:spacing w:lineRule="auto" w:line="240" w:before="0" w:after="200"/>
              <w:contextualSpacing/>
              <w:jc w:val="center"/>
              <w:rPr>
                <w:rFonts w:ascii="Times New Roman" w:hAnsi="Times New Roman"/>
                <w:b/>
                <w:b/>
                <w:sz w:val="24"/>
                <w:szCs w:val="24"/>
              </w:rPr>
            </w:pPr>
            <w:r>
              <w:rPr>
                <w:rFonts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sz w:val="24"/>
                <w:szCs w:val="24"/>
              </w:rPr>
            </w:pPr>
            <w:r>
              <w:rPr>
                <w:rFonts w:ascii="Times New Roman" w:hAnsi="Times New Roman"/>
                <w:sz w:val="24"/>
                <w:szCs w:val="24"/>
              </w:rPr>
              <w:t>Posjećenost planirane aktivnosti.</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53" w:name="_Toc51663137"/>
      <w:r>
        <w:rPr/>
        <w:t>7.9. Zaštita i čuvanje okoliša i održiv razvoj</w:t>
      </w:r>
      <w:bookmarkEnd w:id="53"/>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Ljiljana Klobučar, dipl. uč. razredne nastave (voditeljica projekta), UHŠ Gospić, Šumarija Donji Lapac (u sklopu projekt Šuma u školi – škola u šumi), školski knjižničar Miroslav Klobučar, učenici razredne i predmetne nastave OŠ Donji Lapac</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Po potrebi, tijekom školske godine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Znati što je održivi razvoj i razumjeti važnost koju zdravi okoliš ima u osiguranju dobrobiti pojedinca i razvoju demokratske zajednice, razumjeti zašto je odgovorno ponašanje svih prema vlastitoj, tuđoj i zajedničkoj imovini, uključujući okoliš, školu i druge objekte u lokalnoj zajednici, važan dio osiguranja održivog razvoja. </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Poznavati neke od najučinkovitijih postupaka kojima pridonosi osiguranju održivog razvoja u školi, obitelji i lokalnoj zajednici – shvatiti svoju ulogu u održavanju čistoće prostora, predmeta i okoliša. Uočiti pozitivne i negativne primjere zaštite i očuvanja okoliša u vlastitoj životnoj sredini.</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Osmisliti turističku razglednicu svoga mjesta i ukazati na bogatstvo prirodne ljepote i njezino očuvanje.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Prikupiti i razvrstati otpad te ga odnijeti u posebne kontejnere. Izrada kreativnih stvari od prethodno prikupljenog otpada kako bi se građane informiralo o održivom gospodarenju otpadom. Osmisliti turističku razglednicu svoga mjesta i ukazati na bogatstvo prirodne ljepote i njezino očuvanje.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Tijekom školske godine</w:t>
            </w:r>
          </w:p>
          <w:p>
            <w:pPr>
              <w:pStyle w:val="ListParagraph"/>
              <w:tabs>
                <w:tab w:val="clear" w:pos="720"/>
                <w:tab w:val="left" w:pos="900" w:leader="none"/>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Učenik, kao aktivan i odgovoran građanin, moći će čuvati lokalnu zajednicu od otpada i zagađenja, štediti energiju i vodu.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Promoviranje smanjenja stvaranja plastičnog otpada u svakodnevnom životu. Senzibiliziranje pojedinca za očuvanje prirodne sredine i ekosustava. Razvijanje svijesti o prirodnim ljepotama svoga zavičaja i važnost osvještavanja ljudi da budu ekološki osviješteni. </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Trošak izrade listića, plakata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Nastavni listići, plakati. Praćenje razvoja interesa, sposobnosti i odnosa prema radu. Rezultati će se koristiti za unaprjeđenje nastavnog procesa. </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54" w:name="_Toc51663138"/>
      <w:r>
        <w:rPr/>
        <w:t>7.10. Humane vrednote (Pomladak Crvenog križa)</w:t>
      </w:r>
      <w:bookmarkEnd w:id="54"/>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Ljiljana Klobučar, dipl. uč. razredne nastave (voditeljica projekta), Učenici OŠ Donji Lapac (članovi Podmlatka ODCK Donji Lapac)</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Tijekom školske godine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Razvijanje osjećaja humanosti, tolerancije, suosjećanja i razumijevanja među mladima; uključiti što veći broj mladih u različite aktivnosti i programe Crvenog križa kako bi im se omogućilo kvalitetnije provođenje slobodnog vremena, stjecanje novih znanja i vještina te pripremilo za ulazak u svijet odraslih</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Sudjelovanje u volonterskim akcijama: </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-akcija „Solidarnost na djelu“ u listopadu</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-Dani kruha – listopad (donacija hrane starim i nemoćnim mještanima Općine Donji Lapac)</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Borba protiv ovisnosti (studeni/prosinac); istraživanje među učenicima OŠ Donji Lapac na temu ovisnosti (anketa)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Pomoć potrebitima kroz blagdansko vrijeme (prosinac)</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-Vršnjačko nasilje (Dan ružičastih majica) – veljača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-Dan planeta Zemlje (travanj) – radionice na temu očuvanja prirode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-Hrvatski tjedan Crvenog križa – svibanj</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-Svjetski dan okoliša – lipanj</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-Školski Oskar najboljima za izvrsnost i doprinos u radu</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Rad će se odvijati kroz mjesečne sastanke i po potrebi</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Kontinuirno tijekom školske godine</w:t>
            </w:r>
          </w:p>
          <w:p>
            <w:pPr>
              <w:pStyle w:val="ListParagraph"/>
              <w:tabs>
                <w:tab w:val="clear" w:pos="720"/>
                <w:tab w:val="left" w:pos="900" w:leader="none"/>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Dječja osjetljivost za tuđe osjećaje i doživljaje. Učenici će razvijati suradnju, toleranciju, razumijevanje i povjerenje. Odgovornost i brigu za sebe razvijaju neposredno s odgovornošću i brigom za druge i vrijedno je za cijelu zajednicu.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Učenik – aktivan i odgovoran građanin koji pomaže lokalnoj zajednici u humanom djelovanju, održivom razvoju.</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Troškovi materijala, papiri, koverte, bojice, hamer papir, izrade plakete i medalja (Školskog Oskara)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Samovrednovanje učenika, rezultati akcija, poboljšanje psiho-socijalne klime u školi, razvijanje socijalnih vještina.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Rezultati će se koristiti za unaprjeđenje nastavnog procesa. </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55" w:name="_Toc51663139"/>
      <w:r>
        <w:rPr/>
        <w:t>7.11. Zajedno više možemo (Prevencija rizičnih ponašanja)</w:t>
      </w:r>
      <w:bookmarkEnd w:id="55"/>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Učiteljica Ljiljana Klobučar, dipl. uč. razredne nastave (voditeljica projekta),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Vanjski suradnici: Policijska postaja Donji Lapac, Policijska uprava Ličko-senjske županije, ODCK Donji Lapac, Općina Donji Lapac</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Školska pedagoginja Kristina Milan</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Školski knjižničar Miroslav Klobučar</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i razrednici OŠ Donji Lapac</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Tijekom školske godine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shd w:val="clear" w:color="auto" w:fill="FFFFFF"/>
              <w:spacing w:lineRule="atLeast" w:line="384" w:before="0" w:after="375"/>
              <w:jc w:val="both"/>
              <w:textAlignment w:val="baseline"/>
              <w:rPr>
                <w:rFonts w:ascii="Times New Roman" w:hAnsi="Times New Roman" w:cs="Times New Roman"/>
                <w:sz w:val="24"/>
                <w:szCs w:val="24"/>
              </w:rPr>
            </w:pPr>
            <w:r>
              <w:rPr>
                <w:rFonts w:cs="Times New Roman" w:ascii="Times New Roman" w:hAnsi="Times New Roman"/>
                <w:sz w:val="24"/>
                <w:szCs w:val="24"/>
              </w:rPr>
              <w:t>Edukacija učenika i roditelja o prevenciji rizičnih ponašanja (ovisnosti,vršnjačko nasilje)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radionice i predavanja za djecu i roditelje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anketno istraživanje među učenicima na temu Ovisnosti (uzroci i posljedice ovisnosti, susret sa ovisnostima) među učenicima OŠ Donji Lapac</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-anketno istraživanje na temu Prevencija vršnjačkog nasilja među učenicima od 5. do 8.razreda OŠ na području Ličko-senjske županije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Tijekom školske godine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Studeni/prosinac - uzroci i posljedice ovisnosti</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Veljača – prevencija vršnjačkog nasilja</w:t>
            </w:r>
          </w:p>
          <w:p>
            <w:pPr>
              <w:pStyle w:val="ListParagraph"/>
              <w:tabs>
                <w:tab w:val="clear" w:pos="720"/>
                <w:tab w:val="left" w:pos="900" w:leader="none"/>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Prevencija rizičnih ponašanja, razumijevanje i prihvaćanje različitosti koje nas okružuju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Fotokopiranje materijala za radionice, potrošni materijal za zajednički rad</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Evaluacija kroz evaluacijske listiće roditelja, samovrjednovanje. Rezultati će se koristiti za unaprjeđenje nastavnog procesa i smanjenje nasilnih ponašanja u školi i u životu.</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56" w:name="_Toc51663140"/>
      <w:r>
        <w:rPr/>
        <w:t>7.12. Rast i razvoj biljaka</w:t>
      </w:r>
      <w:bookmarkEnd w:id="56"/>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Učiteljica Ljiljana Klobučar, dipl. uč. razredne nastave (voditeljica projekta),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4. razreda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Tijekom školske godine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shd w:val="clear" w:color="auto" w:fill="FFFFFF"/>
              <w:tabs>
                <w:tab w:val="clear" w:pos="720"/>
                <w:tab w:val="left" w:pos="900" w:leader="none"/>
              </w:tabs>
              <w:spacing w:lineRule="atLeast" w:line="384" w:before="0" w:after="375"/>
              <w:jc w:val="both"/>
              <w:textAlignment w:val="baseline"/>
              <w:rPr>
                <w:rFonts w:ascii="Times New Roman" w:hAnsi="Times New Roman" w:cs="Times New Roman"/>
                <w:sz w:val="24"/>
                <w:szCs w:val="24"/>
              </w:rPr>
            </w:pPr>
            <w:r>
              <w:rPr>
                <w:rFonts w:cs="Times New Roman" w:ascii="Times New Roman" w:hAnsi="Times New Roman"/>
                <w:sz w:val="24"/>
                <w:szCs w:val="24"/>
              </w:rPr>
              <w:t>Razvijati prirodoslovnu pismenost, suradničke vještine, samostalnost i odgovornost.</w:t>
            </w:r>
            <w:r>
              <w:rPr>
                <w:rFonts w:cs="Times New Roman" w:ascii="Times New Roman" w:hAnsi="Times New Roman"/>
                <w:color w:val="242424"/>
                <w:sz w:val="24"/>
                <w:szCs w:val="24"/>
                <w:shd w:fill="FFFFFF" w:val="clear"/>
              </w:rPr>
              <w:t xml:space="preserve"> Saznati koji su uvjeti potrebni za uspješnije klijanje sjemena, stvaranje biljaka i dobar razvoj</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shd w:fill="FFFFFF" w:val="clear"/>
              </w:rPr>
              <w:t>ISRAŽIVAČKO SPOZNAJNE AKTIVNOSTI:</w:t>
            </w:r>
            <w:r>
              <w:rPr>
                <w:rFonts w:cs="Times New Roman" w:ascii="Times New Roman" w:hAnsi="Times New Roman"/>
                <w:sz w:val="24"/>
                <w:szCs w:val="24"/>
              </w:rPr>
              <w:br/>
            </w:r>
            <w:r>
              <w:rPr>
                <w:rFonts w:cs="Times New Roman" w:ascii="Times New Roman" w:hAnsi="Times New Roman"/>
                <w:sz w:val="24"/>
                <w:szCs w:val="24"/>
                <w:shd w:fill="FFFFFF" w:val="clear"/>
              </w:rPr>
              <w:t>a. Razgovor na temu „Što je sjemenka i kako biljka raste?“</w:t>
            </w:r>
            <w:r>
              <w:rPr>
                <w:rFonts w:cs="Times New Roman" w:ascii="Times New Roman" w:hAnsi="Times New Roman"/>
                <w:sz w:val="24"/>
                <w:szCs w:val="24"/>
              </w:rPr>
              <w:br/>
            </w:r>
            <w:r>
              <w:rPr>
                <w:rFonts w:cs="Times New Roman" w:ascii="Times New Roman" w:hAnsi="Times New Roman"/>
                <w:sz w:val="24"/>
                <w:szCs w:val="24"/>
                <w:shd w:fill="FFFFFF" w:val="clear"/>
              </w:rPr>
              <w:t>b. Uvjeti života i njihov značaj za biljku</w:t>
            </w:r>
            <w:r>
              <w:rPr>
                <w:rFonts w:cs="Times New Roman" w:ascii="Times New Roman" w:hAnsi="Times New Roman"/>
                <w:sz w:val="24"/>
                <w:szCs w:val="24"/>
              </w:rPr>
              <w:br/>
            </w:r>
            <w:r>
              <w:rPr>
                <w:rFonts w:cs="Times New Roman" w:ascii="Times New Roman" w:hAnsi="Times New Roman"/>
                <w:sz w:val="24"/>
                <w:szCs w:val="24"/>
                <w:shd w:fill="FFFFFF" w:val="clear"/>
              </w:rPr>
              <w:t>c. Sakupljanje sjemenki bilja (salata,grah,kukuruz,pšenica)</w:t>
            </w:r>
            <w:r>
              <w:rPr>
                <w:rFonts w:cs="Times New Roman" w:ascii="Times New Roman" w:hAnsi="Times New Roman"/>
                <w:sz w:val="24"/>
                <w:szCs w:val="24"/>
              </w:rPr>
              <w:br/>
            </w:r>
            <w:r>
              <w:rPr>
                <w:rFonts w:cs="Times New Roman" w:ascii="Times New Roman" w:hAnsi="Times New Roman"/>
                <w:sz w:val="24"/>
                <w:szCs w:val="24"/>
                <w:shd w:fill="FFFFFF" w:val="clear"/>
              </w:rPr>
              <w:t>d. Sadnja i praćenje rasta biljaka u različitim životnim uvjetima</w:t>
            </w:r>
            <w:r>
              <w:rPr>
                <w:rFonts w:cs="Times New Roman" w:ascii="Times New Roman" w:hAnsi="Times New Roman"/>
                <w:sz w:val="24"/>
                <w:szCs w:val="24"/>
              </w:rPr>
              <w:br/>
            </w:r>
            <w:r>
              <w:rPr>
                <w:rFonts w:cs="Times New Roman" w:ascii="Times New Roman" w:hAnsi="Times New Roman"/>
                <w:sz w:val="24"/>
                <w:szCs w:val="24"/>
                <w:shd w:fill="FFFFFF" w:val="clear"/>
              </w:rPr>
              <w:t>e. Zaključak</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Svibanj, lipanj 2021.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Popularizacija znanosti među mladima i znanstvenog načina razmišljanja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Troškovi kupnje sjemenki 4 različite vrste biljaka (salata , kukuruz, grah, pšenica) i vrtno tlo – 50 KN</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opisno praćenje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prezentacija u obliku plakata ili ppt prezentacije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57" w:name="_Toc51663141"/>
      <w:r>
        <w:rPr/>
        <w:t>7.13. Ljetopis – 4.razred</w:t>
      </w:r>
      <w:bookmarkEnd w:id="57"/>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Učiteljica Ljiljana Klobučar, dipl. uč. razredne nastave (voditeljica projekta),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 potrebi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razvijati jezično – komunikacijske sposobnosti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sudjelovati u umjetničkom stvaralaštvu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razvijati sposobnosti izražavanja doživljaja, osjećaja, misli i stavova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ostvarivati uspješnu usmenu i pisanu komunikaciju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stvarati čitateljski interes i kulturu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razvijati društvene komunikacijske vještine i timski rad</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učenici 4. razreda bilježe sve značajne događaje u svom odjelu, likovne i literarne radove, izvanučioničnu nastavu, projekte i sl.</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objava ljetopisa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školske godine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Izrada razrednog ljetopisa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Po potrebi</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Praćenje razvoja interesa, sposobnosti i odnosa prema radu</w:t>
              <w:b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58" w:name="_Toc51663142"/>
      <w:r>
        <w:rPr/>
        <w:t>7.14. Čitanjem do zvijezda</w:t>
      </w:r>
      <w:bookmarkEnd w:id="58"/>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Miroslav Klobučar, školski knjižničar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Tijekom školske godine, ovisi o plasmanu učenika na različite razine natjecanja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Potaknuti učenike na čitanje s razumijevanjem, istraživanje, otkrivanje i kreativno stvaranje.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Poticati timski rad, ali i individualni napor.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Poučavati korisnike knjižnice čitanju, informacijskim tehnikama, vještinama i znanjima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Raditi na unaprjeđenju životnih vještina i sposobnosti djece i mladih </w:t>
            </w:r>
          </w:p>
          <w:p>
            <w:pPr>
              <w:pStyle w:val="Normal"/>
              <w:spacing w:lineRule="auto" w:line="240" w:before="0" w:after="0"/>
              <w:jc w:val="both"/>
              <w:rPr>
                <w:rFonts w:ascii="Times New Roman" w:hAnsi="Times New Roman" w:cs="Times New Roman"/>
                <w:sz w:val="24"/>
                <w:szCs w:val="24"/>
              </w:rPr>
            </w:pPr>
            <w:r>
              <w:rPr>
                <w:rFonts w:ascii="Times New Roman" w:hAnsi="Times New Roman"/>
                <w:sz w:val="24"/>
                <w:szCs w:val="24"/>
              </w:rPr>
              <w:t>Poticati djecu i mlade na organizirano i smisleno provođenje slobodnog vremena i poticati stvaralaštvo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Natjecanje za osnovnu školu se sastoji od dva dijela: kviza znanja i prezentacija plakata. U kvizu znanja učenici individualno odgovaraju na pitanja iz zadanih knjiga. Troje natjecatelja od petog do osmog razreda koji skupe najviše bodova na školskoj razini natjecanja čini ekipu koja se natječe na sljedećim razinama natjecanja. </w:t>
            </w:r>
          </w:p>
          <w:p>
            <w:pPr>
              <w:pStyle w:val="Normal"/>
              <w:spacing w:lineRule="auto" w:line="240" w:before="0" w:after="0"/>
              <w:jc w:val="both"/>
              <w:rPr>
                <w:rFonts w:ascii="Times New Roman" w:hAnsi="Times New Roman" w:cs="Times New Roman"/>
                <w:sz w:val="24"/>
                <w:szCs w:val="24"/>
              </w:rPr>
            </w:pPr>
            <w:r>
              <w:rPr>
                <w:rFonts w:ascii="Times New Roman" w:hAnsi="Times New Roman"/>
                <w:sz w:val="24"/>
                <w:szCs w:val="24"/>
              </w:rPr>
              <w:t>Učenici će na zadanu temu „U svijetu knjiga“ izraditi i plakat koji će predstaviti na natjecanju. Plakat je individualni rad jednog učenika. U ovom dijelu natjecanja može sudjelovati svaki zainteresirani učenik bez obzira na to sudjeluje li u kvizu ili ne.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Školska razina natjecanja: prosinac 2020.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Županijska razina natjecanja: ožujak 2021.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Državna razina natjecanja: svibanj 2021.</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Učenik će moći razvijati čitalačku pismenost, čitalačku kulturu i čitalačke navike na tekstovima različitih sadržaja i struktura te razumijevanje i produbljivanje doživljaja književnosti</w:t>
            </w:r>
          </w:p>
          <w:p>
            <w:pPr>
              <w:pStyle w:val="Normal"/>
              <w:spacing w:lineRule="auto" w:line="240" w:before="0" w:after="0"/>
              <w:jc w:val="both"/>
              <w:rPr>
                <w:rFonts w:ascii="Times New Roman" w:hAnsi="Times New Roman" w:cs="Times New Roman"/>
                <w:sz w:val="24"/>
                <w:szCs w:val="24"/>
              </w:rPr>
            </w:pPr>
            <w:r>
              <w:rPr>
                <w:rFonts w:ascii="Times New Roman" w:hAnsi="Times New Roman"/>
                <w:sz w:val="24"/>
                <w:szCs w:val="24"/>
              </w:rPr>
              <w:t>Omogućiti izražavanje misli, osjećaja, iskustava, stavova i vrijednosti kroz likovni rad</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800kn za kupovinu knjiga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2000kn za troškove prijevoza učenika</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spacing w:lineRule="auto" w:line="240" w:before="0" w:after="0"/>
              <w:jc w:val="both"/>
              <w:rPr>
                <w:rFonts w:ascii="Times New Roman" w:hAnsi="Times New Roman"/>
                <w:b/>
                <w:b/>
              </w:rPr>
            </w:pPr>
            <w:r>
              <w:rPr>
                <w:rFonts w:ascii="Times New Roman" w:hAnsi="Times New Roman"/>
                <w:b/>
              </w:rPr>
              <w:t>Vrednovanje za učenje</w:t>
            </w:r>
          </w:p>
          <w:p>
            <w:pPr>
              <w:pStyle w:val="ListParagraph"/>
              <w:numPr>
                <w:ilvl w:val="0"/>
                <w:numId w:val="5"/>
              </w:numPr>
              <w:spacing w:lineRule="auto" w:line="240" w:before="0" w:after="0"/>
              <w:contextualSpacing/>
              <w:jc w:val="both"/>
              <w:rPr>
                <w:rFonts w:ascii="Times New Roman" w:hAnsi="Times New Roman"/>
                <w:sz w:val="24"/>
                <w:szCs w:val="24"/>
              </w:rPr>
            </w:pPr>
            <w:r>
              <w:rPr>
                <w:rFonts w:ascii="Times New Roman" w:hAnsi="Times New Roman"/>
                <w:sz w:val="24"/>
                <w:szCs w:val="24"/>
              </w:rPr>
              <w:t>Pismena i usmena pitanja za provjeru razumijevanja pročitanih djela</w:t>
            </w:r>
          </w:p>
          <w:p>
            <w:pPr>
              <w:pStyle w:val="ListParagraph"/>
              <w:numPr>
                <w:ilvl w:val="0"/>
                <w:numId w:val="5"/>
              </w:numPr>
              <w:spacing w:lineRule="auto" w:line="240" w:before="0" w:after="0"/>
              <w:contextualSpacing/>
              <w:jc w:val="both"/>
              <w:rPr>
                <w:rFonts w:ascii="Times New Roman" w:hAnsi="Times New Roman"/>
                <w:sz w:val="24"/>
                <w:szCs w:val="24"/>
              </w:rPr>
            </w:pPr>
            <w:r>
              <w:rPr>
                <w:rFonts w:ascii="Times New Roman" w:hAnsi="Times New Roman"/>
                <w:sz w:val="24"/>
                <w:szCs w:val="24"/>
              </w:rPr>
              <w:t>Predstavljanje učeničkih radova</w:t>
            </w:r>
          </w:p>
          <w:p>
            <w:pPr>
              <w:pStyle w:val="Normal"/>
              <w:spacing w:lineRule="auto" w:line="240" w:before="0" w:after="0"/>
              <w:jc w:val="both"/>
              <w:rPr>
                <w:rFonts w:ascii="Times New Roman" w:hAnsi="Times New Roman" w:cs="Times New Roman"/>
                <w:sz w:val="24"/>
                <w:szCs w:val="24"/>
              </w:rPr>
            </w:pPr>
            <w:r>
              <w:rPr>
                <w:rFonts w:ascii="Times New Roman" w:hAnsi="Times New Roman"/>
              </w:rPr>
              <w:t xml:space="preserve">       </w:t>
            </w:r>
            <w:r>
              <w:rPr>
                <w:rFonts w:ascii="Times New Roman" w:hAnsi="Times New Roman"/>
                <w:sz w:val="24"/>
                <w:szCs w:val="24"/>
              </w:rPr>
              <w:t>-    Izvješće o provedenom projektu</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59" w:name="_Toc51663143"/>
      <w:r>
        <w:rPr/>
        <w:t>7.15. Plastično je fantastično – Dan planete Zemlje</w:t>
      </w:r>
      <w:bookmarkEnd w:id="59"/>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Milena Bajić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1. do 8.razreda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Odgojiti mlade generacije osjetljivima na pitanje okoliša i osposobiti ih za donošenje odluka o razvitku društva u budućnosti.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spacing w:lineRule="auto" w:line="276" w:before="0" w:after="0"/>
              <w:jc w:val="both"/>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Obilježavanje Dana planete Zemlje-radionice na temu ekologije izrada raznih uporabnih predmeta od plastike koja je za otpad.</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Izrada i prezentacija likovnih, literarnih i ostalih interaktivni sadržaji uradaka učenika na temu “Dan planeta Zemlja”.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Travanj, 2021.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eastAsia="Calibri" w:cs="Times New Roman" w:ascii="Times New Roman" w:hAnsi="Times New Roman"/>
                <w:color w:val="000000" w:themeColor="text1"/>
                <w:sz w:val="24"/>
                <w:szCs w:val="24"/>
                <w:lang w:val="nb-NO"/>
              </w:rPr>
              <w:t>Cilj projektnog dana bio bi skretanje pažnje učenicima i njihovim roditeljima na značaj očuvanja prirode i buđenje svijesti o vlastitoj odgovornosti prema planeti na kojoj živimo. Negativne posljedice po životnu sredinu  svi možemo spriječiti na svoj način.</w:t>
            </w:r>
            <w:r>
              <w:rPr>
                <w:rFonts w:cs="Times New Roman" w:ascii="Times New Roman" w:hAnsi="Times New Roman"/>
                <w:sz w:val="24"/>
                <w:szCs w:val="24"/>
              </w:rPr>
              <w:tab/>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Praćenje djelovanja učenika, anketni listići.</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60" w:name="_Toc51663144"/>
      <w:r>
        <w:rPr/>
        <w:t>7.16. Slikopriče</w:t>
      </w:r>
      <w:bookmarkEnd w:id="60"/>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Koordinator projekta: Miroslav Klobučar, školski knjižničar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Nositelji aktivnosti: Dajana Šušnja Jasenko i Olivera Mazija, učiteljice razredne nastave</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1. i 2. razreda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školske godine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Usvojiti da živimo na planetu Zemlji, prepoznati i imenovati zaštićene biljke, razvijati zanimanje i osjetljivost za očuvanje i zaštitu okoliša, izgrađivati ekološko osvješćivanje učenika i pozitivan stav prema okolišu.</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Početak provedbe projekta u Mjesecu hrvatske knjige koji je posvećen 50 godina od obilježavanja Dana planeta Zemlje. Učenici izrađuju slikopriče s eko motivima. Predstavljanje učeničkih radova na Dan planete Zemlje.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15.10.2020.-22.04.2021.</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Učenik će moći: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-prepoznati utjecaj čovjeka na okoliš</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-aktivno sudjelovati u zaštiti prirode, stjecati naviku pravilnog odlaganja smeća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-upoznati izgled svoga zavičaja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-istraživačkim aktivnostima doći do novih spoznaja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-uočavati, uspoređivati i razlikovati vremenske pojave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-imenovati tipične biljke i životinje zavičaja te poticati na očuvanje i zaštitu prirode</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spacing w:lineRule="auto" w:line="240" w:before="0" w:after="0"/>
              <w:jc w:val="both"/>
              <w:rPr>
                <w:rFonts w:ascii="Times New Roman" w:hAnsi="Times New Roman" w:cs="Times New Roman"/>
                <w:color w:val="262626" w:themeColor="text1" w:themeTint="d9"/>
                <w:sz w:val="24"/>
                <w:szCs w:val="24"/>
              </w:rPr>
            </w:pPr>
            <w:r>
              <w:rPr>
                <w:rFonts w:cs="Times New Roman" w:ascii="Times New Roman" w:hAnsi="Times New Roman"/>
                <w:color w:val="262626" w:themeColor="text1" w:themeTint="d9"/>
                <w:sz w:val="24"/>
                <w:szCs w:val="24"/>
              </w:rPr>
              <w:t>-izrada digitalnih slikopriča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262626" w:themeColor="text1" w:themeTint="d9"/>
                <w:sz w:val="24"/>
                <w:szCs w:val="24"/>
              </w:rPr>
              <w:t>-predstavljanje učeničkih radova</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61" w:name="_Toc51663145"/>
      <w:r>
        <w:rPr/>
        <w:t>7.17. Virtualna razglednica mjesta</w:t>
      </w:r>
      <w:bookmarkEnd w:id="61"/>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Koordinator projekta: Miroslav Klobučar, školski knjižničar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Nositelj projekta: Ljiljana Klobučar, učiteljica razredne nastave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školske godine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-istraživanje i proučavanje kulturne i povijesne baštine Donjeg Lapca, značajnih osoba,  tradicijskih jela i običaja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-razvijanje sposobnosti i vještina u praktičnom radu učenika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lang w:bidi="he-IL"/>
              </w:rPr>
              <w:t xml:space="preserve">razvijati ljubav prema vlastitom zavičaju i ponosa zbog pripadnosti zavičaju, </w:t>
            </w:r>
            <w:r>
              <w:rPr>
                <w:rFonts w:cs="Times New Roman" w:ascii="Times New Roman" w:hAnsi="Times New Roman"/>
                <w:sz w:val="24"/>
                <w:szCs w:val="24"/>
              </w:rPr>
              <w:t>razvijati želju za upoznavanjem i istraživanjem zavičaja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-razvijati i poticati sposobnost za samostalni rad, ali i timsko suradničke oblike rada te sklonost praktičnom radu</w:t>
            </w:r>
          </w:p>
          <w:p>
            <w:pPr>
              <w:pStyle w:val="Normal"/>
              <w:spacing w:lineRule="auto" w:line="240" w:before="0" w:after="0"/>
              <w:jc w:val="both"/>
              <w:rPr>
                <w:rFonts w:ascii="Times New Roman" w:hAnsi="Times New Roman" w:cs="Times New Roman"/>
                <w:color w:val="262626" w:themeColor="text1" w:themeTint="d9"/>
                <w:sz w:val="24"/>
                <w:szCs w:val="24"/>
              </w:rPr>
            </w:pPr>
            <w:r>
              <w:rPr>
                <w:rFonts w:cs="Times New Roman" w:ascii="Times New Roman" w:hAnsi="Times New Roman"/>
                <w:color w:val="262626" w:themeColor="text1" w:themeTint="d9"/>
                <w:sz w:val="24"/>
                <w:szCs w:val="24"/>
              </w:rPr>
              <w:t>-osposobiti uč. za poštivanje različitosti i snošljivosti te za djelatno i odgovorno sudjelovanje u demokratskom razvoju društva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-posjeta kulturnim i prirodnim znamenitostima zavičaja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kroz suradnju škole, roditelja, lokalne zajednice i crkve osigurati učenicima stjecanje temeljnih i stručnih kompetencija,osposobiti ih za život i rad</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školske godine 2020./2021.</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Učenik će moći: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262626" w:themeColor="text1" w:themeTint="d9"/>
                <w:sz w:val="24"/>
                <w:szCs w:val="24"/>
              </w:rPr>
              <w:t>-</w:t>
            </w:r>
            <w:r>
              <w:rPr>
                <w:rFonts w:cs="Times New Roman" w:ascii="Times New Roman" w:hAnsi="Times New Roman"/>
                <w:sz w:val="24"/>
                <w:szCs w:val="24"/>
              </w:rPr>
              <w:t xml:space="preserve"> imenovati povijesne i kulturne znamenitosti zavičaja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imenovati povijesne osobe koje su obogatile hrvatsku povijest, a rodom iz našeg zavičaja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-razvijati pozitivan odnos prema vlastitom zavičaju(očuvanje kulturno-povijesnih spomenika, prirodnih znamenitosti, tradicije i običaja zavičaja)</w:t>
            </w:r>
          </w:p>
          <w:p>
            <w:pPr>
              <w:pStyle w:val="Normal"/>
              <w:spacing w:lineRule="auto" w:line="240" w:before="0" w:after="0"/>
              <w:jc w:val="both"/>
              <w:rPr>
                <w:rFonts w:ascii="Times New Roman" w:hAnsi="Times New Roman" w:cs="Times New Roman"/>
                <w:color w:val="262626" w:themeColor="text1" w:themeTint="d9"/>
                <w:sz w:val="24"/>
                <w:szCs w:val="24"/>
              </w:rPr>
            </w:pPr>
            <w:r>
              <w:rPr>
                <w:rFonts w:cs="Times New Roman" w:ascii="Times New Roman" w:hAnsi="Times New Roman"/>
                <w:color w:val="262626" w:themeColor="text1" w:themeTint="d9"/>
                <w:sz w:val="24"/>
                <w:szCs w:val="24"/>
              </w:rPr>
              <w:t>-uz pomoć učitelja ili samostalno: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262626" w:themeColor="text1" w:themeTint="d9"/>
                <w:sz w:val="24"/>
                <w:szCs w:val="24"/>
              </w:rPr>
              <w:t>-</w:t>
            </w:r>
            <w:r>
              <w:rPr>
                <w:rFonts w:cs="Times New Roman" w:ascii="Times New Roman" w:hAnsi="Times New Roman"/>
                <w:sz w:val="24"/>
                <w:szCs w:val="24"/>
              </w:rPr>
              <w:t>pretražuje izvore dostupne u školi i okolini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262626" w:themeColor="text1" w:themeTint="d9"/>
                <w:sz w:val="24"/>
                <w:szCs w:val="24"/>
              </w:rPr>
              <w:t>-koristi se različitim digitalnim alatima</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262626" w:themeColor="text1" w:themeTint="d9"/>
                <w:sz w:val="24"/>
                <w:szCs w:val="24"/>
              </w:rPr>
              <w:t>-izrada virtualnog turističkog prikaza mjesta nakon prikupljenog i izabranog materijala</w:t>
            </w:r>
          </w:p>
        </w:tc>
      </w:tr>
    </w:tbl>
    <w:p>
      <w:pPr>
        <w:pStyle w:val="Normal"/>
        <w:tabs>
          <w:tab w:val="clear" w:pos="720"/>
          <w:tab w:val="left" w:pos="90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Stilnaslova1"/>
        <w:numPr>
          <w:ilvl w:val="0"/>
          <w:numId w:val="0"/>
        </w:numPr>
        <w:rPr/>
      </w:pPr>
      <w:bookmarkStart w:id="62" w:name="_Toc51663146"/>
      <w:r>
        <w:rPr/>
        <w:t>8. RAD S UČENICIMA S POSEBNIM POTREBAMA</w:t>
      </w:r>
      <w:bookmarkEnd w:id="62"/>
    </w:p>
    <w:p>
      <w:pPr>
        <w:pStyle w:val="ListParagraph"/>
        <w:tabs>
          <w:tab w:val="clear" w:pos="720"/>
          <w:tab w:val="left" w:pos="900" w:leader="none"/>
        </w:tabs>
        <w:ind w:left="480" w:hanging="0"/>
        <w:rPr>
          <w:rFonts w:ascii="Times New Roman" w:hAnsi="Times New Roman" w:cs="Times New Roman"/>
          <w:b/>
          <w:b/>
          <w:sz w:val="28"/>
          <w:szCs w:val="28"/>
        </w:rPr>
      </w:pPr>
      <w:r>
        <w:rPr>
          <w:rFonts w:cs="Times New Roman" w:ascii="Times New Roman" w:hAnsi="Times New Roman"/>
          <w:b/>
          <w:sz w:val="28"/>
          <w:szCs w:val="28"/>
        </w:rPr>
      </w:r>
    </w:p>
    <w:p>
      <w:pPr>
        <w:pStyle w:val="ListParagraph"/>
        <w:tabs>
          <w:tab w:val="clear" w:pos="720"/>
          <w:tab w:val="left" w:pos="900" w:leader="none"/>
        </w:tabs>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8"/>
          <w:szCs w:val="28"/>
        </w:rPr>
        <w:tab/>
      </w:r>
      <w:r>
        <w:rPr>
          <w:rFonts w:cs="Times New Roman" w:ascii="Times New Roman" w:hAnsi="Times New Roman"/>
          <w:sz w:val="24"/>
          <w:szCs w:val="24"/>
        </w:rPr>
        <w:t>Povjerenstvo za utvrđivanje primjerenog oblika odgoja i obrazovanja donijelo je rješenje za tri učenika predmetne nastave koji nastavu polaze po prilagođenom programu. Jedan učenik razredne nastave pohađa nastavu po prilagođenom programu, a jedna učenica po posebnom osnovnoškolskom programu uz individualiziran pristup.</w:t>
      </w:r>
    </w:p>
    <w:p>
      <w:pPr>
        <w:pStyle w:val="ListParagraph"/>
        <w:tabs>
          <w:tab w:val="clear" w:pos="720"/>
          <w:tab w:val="left" w:pos="900" w:leader="none"/>
        </w:tabs>
        <w:ind w:left="480" w:hanging="0"/>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ind w:left="480" w:hanging="0"/>
        <w:rPr>
          <w:rFonts w:ascii="Times New Roman" w:hAnsi="Times New Roman" w:cs="Times New Roman"/>
          <w:sz w:val="24"/>
          <w:szCs w:val="24"/>
        </w:rPr>
      </w:pPr>
      <w:r>
        <w:rPr>
          <w:rFonts w:cs="Times New Roman" w:ascii="Times New Roman" w:hAnsi="Times New Roman"/>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Učiteljice razredne nastave Ljiljana Klobučar i Mirjana Prusac.</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Učitelji predmetne nastave u 6. i 8. razredu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Školska pedagoginja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Ukupno 5 učenika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70 sati godišnje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Poboljšati temeljna i opća znanja iz osnovnih predmeta. Pomoć učenicima u lakšem svladavanju nastavnog gradiva  i poticati razvoj radnih navika te ukazati na važnost redovitog učenja. Omogućiti učenicima maksimalan razvoj njihovih sposobnosti, vještina i svijesti o važnosti učenja. Inkluzivni pristup u odgoju i obrazovanju.</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Učenici su uključeni u redovni razredni odjel i svladavaju nastavni plan i program prilagođen svakom učeniku pojedinačno, uz odgovarajuće individualizirane metode i postupke u radu.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dva sata tjedno</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Poučavanje učenika koji otežano usvajaju gradivo predviđeno nastavnim planom i programom zbog određenih teškoća u razvoju ili teškoća u učenju. Primijeniti različite individualizirane metode i postupke u edukacijskom radu, a učenicima nastavu prilagoditi smanjenim i individualiziranim odgojno obrazovnim programima.</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Svladavanje nastavnog gradiva učenika i poboljšanje općeg uspjeha iz pojedinih nastavnih predmeta. Vrednovanje zadovoljstva učenika, učitelja i roditelja.</w:t>
            </w:r>
          </w:p>
        </w:tc>
      </w:tr>
    </w:tbl>
    <w:p>
      <w:pPr>
        <w:pStyle w:val="Normal"/>
        <w:tabs>
          <w:tab w:val="clear" w:pos="720"/>
          <w:tab w:val="left" w:pos="900" w:leader="none"/>
        </w:tabs>
        <w:rPr>
          <w:rFonts w:ascii="Times New Roman" w:hAnsi="Times New Roman" w:cs="Times New Roman"/>
          <w:sz w:val="24"/>
          <w:szCs w:val="24"/>
        </w:rPr>
      </w:pPr>
      <w:r>
        <w:rPr>
          <w:rFonts w:cs="Times New Roman" w:ascii="Times New Roman" w:hAnsi="Times New Roman"/>
          <w:sz w:val="24"/>
          <w:szCs w:val="24"/>
        </w:rPr>
      </w:r>
    </w:p>
    <w:p>
      <w:pPr>
        <w:pStyle w:val="Stilnaslova1"/>
        <w:numPr>
          <w:ilvl w:val="0"/>
          <w:numId w:val="0"/>
        </w:numPr>
        <w:rPr/>
      </w:pPr>
      <w:bookmarkStart w:id="63" w:name="_Toc51663147"/>
      <w:r>
        <w:rPr/>
        <w:t>9. IZVANUČIONIČKA NASTAVA</w:t>
      </w:r>
      <w:bookmarkEnd w:id="63"/>
    </w:p>
    <w:p>
      <w:pPr>
        <w:pStyle w:val="ListParagraph"/>
        <w:tabs>
          <w:tab w:val="clear" w:pos="720"/>
          <w:tab w:val="left" w:pos="900" w:leader="none"/>
        </w:tabs>
        <w:ind w:left="480" w:hanging="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overflowPunct w:val="true"/>
        <w:spacing w:lineRule="auto" w:line="360" w:before="0" w:after="0"/>
        <w:ind w:right="120" w:firstLine="480"/>
        <w:jc w:val="both"/>
        <w:rPr>
          <w:rFonts w:ascii="Times New Roman" w:hAnsi="Times New Roman" w:cs="Times New Roman"/>
          <w:sz w:val="24"/>
          <w:szCs w:val="24"/>
        </w:rPr>
      </w:pPr>
      <w:r>
        <w:rPr>
          <w:rFonts w:cs="Times New Roman" w:ascii="Times New Roman" w:hAnsi="Times New Roman"/>
          <w:sz w:val="24"/>
          <w:szCs w:val="24"/>
        </w:rPr>
        <w:t>Izvanučionička nastava je oblik nastave koji podrazumijeva realizaciju planiranih programskih sadržaja izvan škole. Cilj nastave je učenje otkrivanjem u neposrednoj životnoj stvarnosti, a time se kod učenika potiče radost otkrivanja, istraživanja i stvaranja i razvoj sposobnosti sudjelovanja kao aktivni član tima, te utječe na stvaranje kvalitetnih odnosa unutar odgojno–obrazovne skupine.</w:t>
      </w:r>
    </w:p>
    <w:p>
      <w:pPr>
        <w:pStyle w:val="Normal"/>
        <w:widowControl w:val="false"/>
        <w:overflowPunct w:val="true"/>
        <w:spacing w:lineRule="auto" w:line="360" w:before="0" w:after="0"/>
        <w:ind w:right="120" w:firstLine="480"/>
        <w:jc w:val="both"/>
        <w:rPr>
          <w:rFonts w:ascii="Times New Roman" w:hAnsi="Times New Roman" w:cs="Times New Roman"/>
          <w:sz w:val="24"/>
          <w:szCs w:val="24"/>
        </w:rPr>
      </w:pPr>
      <w:r>
        <w:rPr>
          <w:rFonts w:cs="Times New Roman" w:ascii="Times New Roman" w:hAnsi="Times New Roman"/>
          <w:sz w:val="24"/>
          <w:szCs w:val="24"/>
        </w:rPr>
      </w:r>
    </w:p>
    <w:p>
      <w:pPr>
        <w:pStyle w:val="Stilnaslova2"/>
        <w:numPr>
          <w:ilvl w:val="0"/>
          <w:numId w:val="0"/>
        </w:numPr>
        <w:rPr/>
      </w:pPr>
      <w:bookmarkStart w:id="64" w:name="_Toc51663148"/>
      <w:r>
        <w:rPr/>
        <w:t>9.1. Živa priroda</w:t>
      </w:r>
      <w:bookmarkEnd w:id="64"/>
      <w:r>
        <w:rPr/>
        <w:t xml:space="preserve"> </w:t>
      </w:r>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Ljiljana Klobučar</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4. razreda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3  sata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Objasniti važnost šuma za živa bića: uloga životnih uvjeta za živu prirodu; međusobna povezanost biljaka i životinja. Razlikovati travnjak, livadu i pašnjak, prepoznati biljke travnjaka.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Tijekom nastave; izrada herbarija (sakupljanje biljaka, određivanje staništa, naziv biljke); uočavati biljnu i životinjsku zajednicu u šumama te njihovu međusobnu povezanost</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Kroz godišnja doba (u listopadu, veljači, svibnju) učenici provode po jedan sat u prirodi</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Učenici će razvijati i poticati pravilan odnos o očuvanju prirode. Osvijestiti kod učenika važnost odgovornog ponašanja u prirodi. </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Prezentacija i razgovor.</w:t>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65" w:name="_Toc51663149"/>
      <w:r>
        <w:rPr/>
        <w:t>9.2. Posjet zavičaju</w:t>
      </w:r>
      <w:bookmarkEnd w:id="65"/>
      <w:r>
        <w:rPr/>
        <w:t xml:space="preserve"> </w:t>
      </w:r>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Ljiljana Klobučar</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4. razreda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 sklopu terenske nastave (do 6 sati)</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Naučiti imenovati i opisivati osnovna obilježja klime i reljefa svog zavičaja, prepoznati gospodarske djelatnosti i kulturno-povijesne spomenike zavičaja. Orijentirati se u prirodi.</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Tijekom nastave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listopad 2020. godine.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Učenike će se poticati na rad u skupini i paru. Razvijat će se zanimanje za boravak u prirodi te će se izgrađivati pravilan stav prema izvannastavnim aktivnostima i ekološka svijest.</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Prezentacija i razgovor.</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pPr>
      <w:bookmarkStart w:id="66" w:name="_Toc51663150"/>
      <w:r>
        <w:rPr/>
        <w:t>9.3. Promjene u prirodi</w:t>
      </w:r>
      <w:bookmarkEnd w:id="66"/>
      <w:r>
        <w:rPr/>
        <w:t xml:space="preserve"> </w:t>
        <w:tab/>
      </w:r>
    </w:p>
    <w:p>
      <w:pPr>
        <w:pStyle w:val="ListParagraph"/>
        <w:tabs>
          <w:tab w:val="clear" w:pos="720"/>
          <w:tab w:val="left" w:pos="900" w:leader="none"/>
          <w:tab w:val="left" w:pos="4080" w:leader="none"/>
        </w:tabs>
        <w:ind w:left="480" w:hanging="0"/>
        <w:rPr>
          <w:rFonts w:ascii="Times New Roman" w:hAnsi="Times New Roman" w:cs="Times New Roman"/>
          <w:b/>
          <w:b/>
          <w:sz w:val="28"/>
          <w:szCs w:val="28"/>
        </w:rPr>
      </w:pPr>
      <w:r>
        <w:rPr>
          <w:rFonts w:cs="Times New Roman" w:ascii="Times New Roman" w:hAnsi="Times New Roman"/>
          <w:b/>
          <w:sz w:val="28"/>
          <w:szCs w:val="28"/>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Učiteljice Dajana Šušnja Jasenko i Olivera Mazija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1. i 2.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4 sata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Uočiti promjene u prirodi u neposrednoj okolini dolaskom jeseni, zime, proljeća i ljeta, a i njihov utjecaj na život</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Obilazak i promatranje neposredne okoline u blizini škole.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Rujan 2020.; siječanj, ožujak i svibanj 2021.</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razvijati interes za praćenje promjena u neposrednoj okolini; razvijati ljubav prema prirodi; poticati svijest o očuvanju okoliša i povezanosti čovjeka i prirode</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Pismeni radovi i prezentacije.</w:t>
            </w:r>
          </w:p>
        </w:tc>
      </w:tr>
    </w:tbl>
    <w:p>
      <w:pPr>
        <w:pStyle w:val="Normal"/>
        <w:tabs>
          <w:tab w:val="clear" w:pos="720"/>
          <w:tab w:val="left" w:pos="900" w:leader="none"/>
          <w:tab w:val="left" w:pos="408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pPr>
      <w:bookmarkStart w:id="67" w:name="_Toc51663151"/>
      <w:r>
        <w:rPr/>
        <w:t>9.4. Mjesto u kojem živim</w:t>
      </w:r>
      <w:bookmarkEnd w:id="67"/>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Učiteljice Dajana Šušnja Jasenko i Olivera Mazija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1. i 2.  razreda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1 sat</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Upoznati mjesto u kojem učenici žive, spoznati osnovna obilježja mjesta i upoznati važnije objekte u mjestu</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Upoznati i razlikovati kulturne ustanove u mjestu / zavičaju</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Znati osnovnu namjenu pojedinih kulturnih ustanova u mjestu</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Znati imenovati djelanika u kulturnim ustanovama.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Posjetiti i promatrati dio mjesta u blizini škole.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Posjet kulturnim ustanovama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Listopad 2020., svibanj 2021.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Kod učenika će se poticati ljubav i ponos prema svom mjestu te će ih se naučiti da znaju razliku između mjesta stanovanja i radnog mjesta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Razvijat će se navika posjete  kulturnim ustanovama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Poticat će se prikladno odijevanje i kulturno ponašanje u kulurnim ustanovama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Razvijat će se odgovorno ponašanje (npr. posudba i čuvanje i vraćanje knjiga) </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Pismeni radovi i prezentacije.</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pPr>
      <w:bookmarkStart w:id="68" w:name="_Toc51663152"/>
      <w:r>
        <w:rPr/>
        <w:t>9.5. Ponašanje pješaka u prometu</w:t>
      </w:r>
      <w:bookmarkEnd w:id="68"/>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Dajana Šušnja Jasenko</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1. razreda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1 sat</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Osposobiti učenike za sigurno kretanje prometnicom i prelaženje preko nje.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Obilazak i promatranje prometnice u blizini škole.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Studeni 2020.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Kod učenika će se osvijestiti potreba odgovornog ponašanja u prometu i poštivanja prometnih pravila.</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Pismeni radovi i prezentacije.</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pPr>
      <w:bookmarkStart w:id="69" w:name="_Toc51663153"/>
      <w:r>
        <w:rPr/>
        <w:t>9.6.  Prometni znakovi</w:t>
      </w:r>
      <w:bookmarkEnd w:id="69"/>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Olivera Mazija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2. razreda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1 sat</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Upoznati prometne znakove u blizini škole i njihovo značenje.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Razgledavanje prometnih znakova uz obližnju prometnicu.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Svibanj 2020., travanj 2021.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naučiti poštovati prometne znakove i pravila te će biti osposobljeni za sigurno kretanje prometnicom</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Pismeni radovi i prezentacije.</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color w:val="FF0000"/>
        </w:rPr>
      </w:pPr>
      <w:bookmarkStart w:id="70" w:name="_Toc51663154"/>
      <w:r>
        <w:rPr/>
        <w:t>9.7. Knjižnica – korištenje enciklopedije</w:t>
      </w:r>
      <w:bookmarkEnd w:id="70"/>
      <w:r>
        <w:rPr>
          <w:color w:val="FF0000"/>
        </w:rPr>
        <w:t xml:space="preserve"> </w:t>
      </w:r>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Mirjana Prusac</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3. razreda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1 sat</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Upoznati učenike s načinom rada knjižnice i uporabom enciklopedije</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Posjet školskoj knjižnici te razgledavanje knjiga i enciklopedija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Travanj 2021. godine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moći pronaći tražene obavijesti u dječkoj enciklopediji služeći se kazalom i abecednim redom. Razvijat će ljubav prema knjizi.</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Pismeni radovi i prezentacije.</w:t>
            </w:r>
          </w:p>
        </w:tc>
      </w:tr>
    </w:tbl>
    <w:p>
      <w:pPr>
        <w:pStyle w:val="Stilnaslova2"/>
        <w:numPr>
          <w:ilvl w:val="0"/>
          <w:numId w:val="0"/>
        </w:numPr>
        <w:rPr/>
      </w:pPr>
      <w:r>
        <w:rPr/>
      </w:r>
    </w:p>
    <w:p>
      <w:pPr>
        <w:pStyle w:val="Normal"/>
        <w:rPr/>
      </w:pPr>
      <w:r>
        <w:rPr/>
      </w:r>
    </w:p>
    <w:p>
      <w:pPr>
        <w:pStyle w:val="Stilnaslova2"/>
        <w:numPr>
          <w:ilvl w:val="0"/>
          <w:numId w:val="0"/>
        </w:numPr>
        <w:rPr/>
      </w:pPr>
      <w:bookmarkStart w:id="71" w:name="_Toc51663155"/>
      <w:r>
        <w:rPr/>
        <w:t>9.8. Snalaženje u prostoru</w:t>
      </w:r>
      <w:bookmarkEnd w:id="71"/>
      <w:r>
        <w:rPr/>
        <w:t xml:space="preserve"> </w:t>
      </w:r>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Mirjana Prusac</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3. razreda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3  sata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Odrediti glavne i sporedne strane svijeta; odrediti stajalište i obzor; snalaziti se pomoću kompasa s pomoću Sunca ili nekih znakova na zemlji.</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Posjetiti i promatrati okolni prostor škole.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Rujan 2020. godine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se naučiti snalaziti u prostoru; određivati strane svijeta pomoću kompasa,  pomoću Sunca ili nekih znakova na zemlji.</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Pismeni radovi i prezentacije.</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pPr>
      <w:bookmarkStart w:id="72" w:name="_Toc51663156"/>
      <w:r>
        <w:rPr/>
        <w:t>9.9. Plan mjesta</w:t>
      </w:r>
      <w:bookmarkEnd w:id="72"/>
      <w:r>
        <w:rPr/>
        <w:t xml:space="preserve"> </w:t>
      </w:r>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Učiteljica Mirjana Prusac</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3. razreda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2  sata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Snalaziti se na planu mjesta (bliža okolica škole).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Posjetiti i razgledati bližu okolicu škole.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Listopad 2020.  godine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se moći snalaziti na planovima mjesta. Učenici će se na temelju plana  mjesta snalaziti u prirodi.</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Pismeni radovi i prezentacije.</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pPr>
      <w:bookmarkStart w:id="73" w:name="_Toc51663157"/>
      <w:r>
        <w:rPr/>
        <w:t>9.10. Posjet pravoslavnoj crkvi Sv. Duha u Donjem Lapcu</w:t>
      </w:r>
      <w:bookmarkEnd w:id="73"/>
    </w:p>
    <w:p>
      <w:pPr>
        <w:pStyle w:val="ListParagraph"/>
        <w:tabs>
          <w:tab w:val="clear" w:pos="720"/>
          <w:tab w:val="left" w:pos="900" w:leader="none"/>
        </w:tabs>
        <w:ind w:left="1200" w:hanging="0"/>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Vjeroučitelj Predrag Sušić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1.  do 8. razreda koji pohađaju pravoslavni vjeronauk</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2  sata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Zajednički sa učenicima obilježiti blagdan  Sv. Save – Svetosavska akademija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Posjet učenika pravoslavnoj crkvi hramu Sv. Duha u Donjem Lapcu i sudjelovanje na liturgiji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28. siječnja 2021. godine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Obilježavanje blagdana Svetog Save i upoznavanje učenika sa sakralnim objektima i samom kulturnom i vjerskom baštinom. Učenici će razvijati religiozne osjećaje i navike.</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Kroz različite radove učenika:  pisane, likovne, glazbene i sl.</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pPr>
      <w:bookmarkStart w:id="74" w:name="_Toc51663158"/>
      <w:r>
        <w:rPr/>
        <w:t>9.11. Obilazak  kulturnih znamenitosti mjesta</w:t>
      </w:r>
      <w:bookmarkEnd w:id="74"/>
      <w:r>
        <w:rPr/>
        <w:t xml:space="preserve"> </w:t>
      </w:r>
    </w:p>
    <w:p>
      <w:pPr>
        <w:pStyle w:val="ListParagraph"/>
        <w:tabs>
          <w:tab w:val="clear" w:pos="720"/>
          <w:tab w:val="left" w:pos="900" w:leader="none"/>
        </w:tabs>
        <w:ind w:left="1200" w:hanging="0"/>
        <w:rPr>
          <w:rFonts w:ascii="Times New Roman" w:hAnsi="Times New Roman" w:cs="Times New Roman"/>
          <w:b/>
          <w:b/>
          <w:sz w:val="28"/>
          <w:szCs w:val="28"/>
        </w:rPr>
      </w:pPr>
      <w:r>
        <w:rPr>
          <w:rFonts w:cs="Times New Roman" w:ascii="Times New Roman" w:hAnsi="Times New Roman"/>
          <w:b/>
          <w:sz w:val="28"/>
          <w:szCs w:val="28"/>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Učiteljice  Radmila Kuga i Ljubica Godeč</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5.  do 8. razreda koji pohađaju dodatnu nastavu programa za nacionalne manjine – Model c</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 sata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Upoznati se sa znamenitostima i kulturnim ustanovama općine Donji Lapac</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Posjet gradskoj knjižnici, muzeju te kulturnim znamenitostima i spomenicima prošlosti i sadašnjosti.</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nastavne godine 2020./2021.</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Učenici će ostvariti osobni kontakt sa različitim kulturnim spomenicima i ustanovama, te će se upoznati sa povijesnim zbivanjima.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Stupanj usvojenosti predočenih znanja, vještina i zalaganja u izradi radova i plakata.</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1"/>
        <w:numPr>
          <w:ilvl w:val="0"/>
          <w:numId w:val="0"/>
        </w:numPr>
        <w:rPr/>
      </w:pPr>
      <w:bookmarkStart w:id="75" w:name="_Toc51663159"/>
      <w:r>
        <w:rPr/>
        <w:t>10. IZLETI I EKSKURZIJE UČENIKA</w:t>
      </w:r>
      <w:bookmarkEnd w:id="75"/>
    </w:p>
    <w:p>
      <w:pPr>
        <w:pStyle w:val="ListParagraph"/>
        <w:tabs>
          <w:tab w:val="clear" w:pos="720"/>
          <w:tab w:val="left" w:pos="900" w:leader="none"/>
        </w:tabs>
        <w:ind w:left="480" w:hanging="0"/>
        <w:rPr>
          <w:rFonts w:ascii="Times New Roman" w:hAnsi="Times New Roman" w:cs="Times New Roman"/>
          <w:b/>
          <w:b/>
          <w:sz w:val="28"/>
          <w:szCs w:val="28"/>
        </w:rPr>
      </w:pPr>
      <w:r>
        <w:rPr>
          <w:rFonts w:cs="Times New Roman" w:ascii="Times New Roman" w:hAnsi="Times New Roman"/>
          <w:b/>
          <w:sz w:val="28"/>
          <w:szCs w:val="28"/>
        </w:rPr>
      </w:r>
    </w:p>
    <w:p>
      <w:pPr>
        <w:pStyle w:val="ListParagraph"/>
        <w:tabs>
          <w:tab w:val="clear" w:pos="720"/>
          <w:tab w:val="left" w:pos="900" w:leader="none"/>
        </w:tabs>
        <w:ind w:left="480" w:hanging="0"/>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76" w:name="_Toc51663160"/>
      <w:r>
        <w:rPr/>
        <w:t>10.1. Jednodnevni izlet unutar Republike Hrvatske za sve učenike od 1. do 8. razreda - Rab</w:t>
      </w:r>
      <w:bookmarkEnd w:id="76"/>
    </w:p>
    <w:p>
      <w:pPr>
        <w:pStyle w:val="ListParagraph"/>
        <w:tabs>
          <w:tab w:val="clear" w:pos="720"/>
          <w:tab w:val="left" w:pos="900" w:leader="none"/>
        </w:tabs>
        <w:ind w:left="480" w:hanging="0"/>
        <w:rPr>
          <w:rFonts w:ascii="Times New Roman" w:hAnsi="Times New Roman" w:cs="Times New Roman"/>
          <w:b/>
          <w:b/>
          <w:sz w:val="28"/>
          <w:szCs w:val="28"/>
        </w:rPr>
      </w:pPr>
      <w:r>
        <w:rPr>
          <w:rFonts w:cs="Times New Roman" w:ascii="Times New Roman" w:hAnsi="Times New Roman"/>
          <w:b/>
          <w:sz w:val="28"/>
          <w:szCs w:val="28"/>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 razredne nastave i učitelji predmetne nastave OŠ Donji Lapac</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Učenici od 1. do 8. razreda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dan</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Upoznavanje sa značajkama  mjesta koje će učenici posjetiti. Druženje i razvijanje prijateljskih odnosa. Socijalizacija učenika. Razvijanje kulture ponašanja u novoj, nepoznatoj okolini. Izgrađivanje kulturnog ponašanja i komunikacije na javnim mjestima.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Istraživanje,opisivanje i upoznavanje sa znamenitostima. Širenje spoznaje o raznolikosti domovine. Razvijanje ekološke svijesti i svijesti o potrebi očuvanja prirodne i kulturne baštine. Učenje iz neposrednog okruženja.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Svibanj 2021. godine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Bogaćenje znanjem iz opće kulture. Ekološko osvješćivanje. Razvijanje prijateljskih odnosa među učenicima. Kroz zajedničko druženje i putovanje stjecati nova znanja i prikupljati informacije vezane uz zavičaj koji se posjećuje. Edukativno i rekreativno provesti dan.</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Cijena izleta ovisi o ponudama agencija, a trošak izleta snose roditelji.</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Usmena i pismena izvješća, te likovnih radova. Izrada plakata sa fotografijama i ostalim materijalima sa izleta.</w:t>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77" w:name="_Toc51663161"/>
      <w:r>
        <w:rPr/>
        <w:t>10.2. Posjet Vukovaru</w:t>
      </w:r>
      <w:bookmarkEnd w:id="77"/>
      <w:r>
        <w:rPr/>
        <w:t xml:space="preserve"> </w:t>
      </w:r>
    </w:p>
    <w:p>
      <w:pPr>
        <w:pStyle w:val="ListParagraph"/>
        <w:tabs>
          <w:tab w:val="clear" w:pos="720"/>
          <w:tab w:val="left" w:pos="900" w:leader="none"/>
        </w:tabs>
        <w:ind w:left="480" w:hanging="0"/>
        <w:rPr>
          <w:rFonts w:ascii="Times New Roman" w:hAnsi="Times New Roman" w:cs="Times New Roman"/>
          <w:b/>
          <w:b/>
          <w:sz w:val="28"/>
          <w:szCs w:val="28"/>
        </w:rPr>
      </w:pPr>
      <w:r>
        <w:rPr>
          <w:rFonts w:cs="Times New Roman" w:ascii="Times New Roman" w:hAnsi="Times New Roman"/>
          <w:b/>
          <w:sz w:val="28"/>
          <w:szCs w:val="28"/>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Razrednica Monika Petrov</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8. razreda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2 dana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Upoznati prirodne ljepote, geografska obilježava i kulturno povijesnu baštinu istočne Slavonije. Upoznati učenike sa Domovinskim ratom i ratnim zbivanjima. Usvajanje novih znanja vezanih uz Domovinski rat, opsadu i stradanje Vukovara.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Tijekom dvodnevnog posjeta Vukovaru učenici će učiti izravno na terenu i primjenjivati već stečena znanja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Svibanj 2021. godine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Razvijanje domoljublja kod učenika. Razvijanje empatije prema žrtvama i stradanju civila i vojnika. Informiranje o Domovinskom ratu i motiviranje za daljnje učenje i obilježavanje Dana sjećanja na žrtve Vukovara.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Troškove snosi Memorijalni centar  Domovinskog rata u Vukovaru.</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Pismeni, usmeni i likovni radovi učenika. Izrada prezentacija i panoa.</w:t>
            </w:r>
          </w:p>
        </w:tc>
      </w:tr>
    </w:tbl>
    <w:p>
      <w:pPr>
        <w:pStyle w:val="ListParagraph"/>
        <w:tabs>
          <w:tab w:val="clear" w:pos="720"/>
          <w:tab w:val="left" w:pos="900" w:leader="none"/>
        </w:tabs>
        <w:ind w:left="480" w:hanging="0"/>
        <w:rPr>
          <w:rFonts w:ascii="Times New Roman" w:hAnsi="Times New Roman" w:cs="Times New Roman"/>
          <w:b/>
          <w:b/>
          <w:sz w:val="28"/>
          <w:szCs w:val="28"/>
        </w:rPr>
      </w:pPr>
      <w:r>
        <w:rPr>
          <w:rFonts w:cs="Times New Roman" w:ascii="Times New Roman" w:hAnsi="Times New Roman"/>
          <w:b/>
          <w:sz w:val="28"/>
          <w:szCs w:val="28"/>
        </w:rPr>
      </w:r>
    </w:p>
    <w:p>
      <w:pPr>
        <w:pStyle w:val="ListParagraph"/>
        <w:tabs>
          <w:tab w:val="clear" w:pos="720"/>
          <w:tab w:val="left" w:pos="900" w:leader="none"/>
        </w:tabs>
        <w:ind w:left="480" w:hanging="0"/>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color w:val="FF0000"/>
        </w:rPr>
      </w:pPr>
      <w:bookmarkStart w:id="78" w:name="_Toc51663162"/>
      <w:r>
        <w:rPr/>
        <w:t>10.3.Terenska nastava –Moj zavičaj (posjet NP Sjeverni Velebit – Kuća Velebit na Krasnom – Kutarevo- Senj)</w:t>
      </w:r>
      <w:bookmarkEnd w:id="78"/>
    </w:p>
    <w:p>
      <w:pPr>
        <w:pStyle w:val="NoSpacing"/>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1. – 8. razreda</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Učitelji razredne nastave i učitelji predmetne nastave OŠ Donji Lapac</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Planirani broj sati</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1 dan</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Upoznati prirodne ljepote, geografska obilježja i kulturno- povijesnu baštinu našeg zavičaja.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Tijekom posjeta učenici će učiti izravno na terenu i primjenjivati već stečena znanja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Listopad 2020. godine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Učenici će obogatiti znanje iz opće kulture. Ekološko osvješćivanje. Razvijanje prijateljskih odnosa među učenicima. Kroz zajedničko druženje i putovanje stjecanje nova znanja i prikupljanje informacija vezane uz zavičaj koji se posjećuje. Edukativno i rekreativno će provesti dan u prirodi. </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Cijena izleta ovisi o ponudama agencija, a trošak izleta snose roditelji.</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Pismeni, usmeni i likovni radovi učenika. Izrada prezentacija i panoa.</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1"/>
        <w:numPr>
          <w:ilvl w:val="0"/>
          <w:numId w:val="0"/>
        </w:numPr>
        <w:rPr/>
      </w:pPr>
      <w:bookmarkStart w:id="79" w:name="_Toc51663163"/>
      <w:r>
        <w:rPr/>
        <w:t>11. PLAN I PROGRAM RADA STRUČNO PEDAGOŠKE SLUŽBE</w:t>
      </w:r>
      <w:bookmarkEnd w:id="79"/>
    </w:p>
    <w:p>
      <w:pPr>
        <w:pStyle w:val="ListParagraph"/>
        <w:tabs>
          <w:tab w:val="clear" w:pos="720"/>
          <w:tab w:val="left" w:pos="900" w:leader="none"/>
        </w:tabs>
        <w:ind w:left="480" w:hanging="0"/>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pPr>
      <w:bookmarkStart w:id="80" w:name="_Toc51663164"/>
      <w:r>
        <w:rPr/>
        <w:t>11.1</w:t>
      </w:r>
      <w:r>
        <w:rPr>
          <w:color w:val="FF0000"/>
        </w:rPr>
        <w:t xml:space="preserve">. </w:t>
      </w:r>
      <w:r>
        <w:rPr/>
        <w:t>Školski preventivni program</w:t>
      </w:r>
      <w:bookmarkEnd w:id="80"/>
      <w:r>
        <w:rPr/>
        <w:t xml:space="preserve"> </w:t>
      </w:r>
    </w:p>
    <w:p>
      <w:pPr>
        <w:pStyle w:val="ListParagraph"/>
        <w:tabs>
          <w:tab w:val="clear" w:pos="720"/>
          <w:tab w:val="left" w:pos="900" w:leader="none"/>
        </w:tabs>
        <w:ind w:left="480" w:hanging="0"/>
        <w:rPr>
          <w:rFonts w:ascii="Times New Roman" w:hAnsi="Times New Roman" w:cs="Times New Roman"/>
          <w:b/>
          <w:b/>
          <w:sz w:val="24"/>
          <w:szCs w:val="24"/>
        </w:rPr>
      </w:pPr>
      <w:r>
        <w:rPr>
          <w:rFonts w:cs="Times New Roman" w:ascii="Times New Roman" w:hAnsi="Times New Roman"/>
          <w:b/>
          <w:sz w:val="24"/>
          <w:szCs w:val="24"/>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Školski koordinator za provedbu preventivnih programa – pedagoginja Kristina Milan; djelatnici MUP-a i Zavoda za javno zdravstvo</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Učenici od 1. do 8. razreda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Afirmacija pozitivnih vrijednosti i pozitivnih životnih navika, oblikovanje pozitivnih stavova, razvijanje i jačanje samopoštovanja i slike o sebi, pozitivan način zauzimanja za sebe.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Kroz radionice i predavanja na satu razrednika tijekom školske godine.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Tijekom školske godine 2020./2021.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Kod učenika razviti svijest o štetnosti konzumacije sredstava i načina ovisnosti (alkohol, pušenje, droga, kocka, internet…). Osposobiti učenike u učvršćivanju volje i snage da se odupru pritiscima društva i vlastitoj znatiželji. Stvaranje pozitivnog ozračja punog podrške i povjerenja.</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Anketni i evaluacijski listići.</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pPr>
      <w:bookmarkStart w:id="81" w:name="_Toc51663165"/>
      <w:r>
        <w:rPr/>
        <w:t>11.2. Program profesionalne orijentacije</w:t>
      </w:r>
      <w:bookmarkEnd w:id="81"/>
    </w:p>
    <w:p>
      <w:pPr>
        <w:pStyle w:val="ListParagraph"/>
        <w:tabs>
          <w:tab w:val="clear" w:pos="720"/>
          <w:tab w:val="left" w:pos="900" w:leader="none"/>
        </w:tabs>
        <w:ind w:left="480" w:hanging="0"/>
        <w:rPr>
          <w:rFonts w:ascii="Times New Roman" w:hAnsi="Times New Roman" w:cs="Times New Roman"/>
          <w:b/>
          <w:b/>
          <w:sz w:val="28"/>
          <w:szCs w:val="28"/>
        </w:rPr>
      </w:pPr>
      <w:r>
        <w:rPr>
          <w:rFonts w:cs="Times New Roman" w:ascii="Times New Roman" w:hAnsi="Times New Roman"/>
          <w:b/>
          <w:sz w:val="28"/>
          <w:szCs w:val="28"/>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Pedagoginja Kristina Milan; razrednica osmog razreda Monika Petrov; savjetnici iz Hrvatskog zavoda za zapošljavanje </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Učenici 8. razreda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Utvrđivanje jakih i slabih strana kod učenika u svrhu osvješćivanja sposobnosti važnih za buduće školovanje. Upoznavanje s novim elektroničkim upisom u srednje škole. Informiranjem i usmjeravanjem učenika omogućiti im da na temelju svojih sposobnosti i interesa odaberu odgovarajuću srednju školu.</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Predavanje, radionice na satovima razrednika. Individualno savjetovanje. </w:t>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Tijekom školske godine 2020./2021.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Učenici će lakše odabrati zanimanja koja su prikladna i zanimljiva za njih. Znat će se samostalno prijaviti u elektroničkom obliku u sustav upisi.hr i samostalno će znati odabrati škole i zanimanja za upis u srednju školu.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Anketni listići, upisi u srednje škole. </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2"/>
        <w:numPr>
          <w:ilvl w:val="0"/>
          <w:numId w:val="0"/>
        </w:numPr>
        <w:rPr/>
      </w:pPr>
      <w:bookmarkStart w:id="82" w:name="_Toc51663166"/>
      <w:r>
        <w:rPr/>
        <w:t xml:space="preserve">11.3. Pomoć učenicima u učenju - </w:t>
      </w:r>
      <w:r>
        <w:rPr>
          <w:i/>
        </w:rPr>
        <w:t>učiti kako učiti</w:t>
      </w:r>
      <w:bookmarkEnd w:id="82"/>
    </w:p>
    <w:p>
      <w:pPr>
        <w:pStyle w:val="ListParagraph"/>
        <w:tabs>
          <w:tab w:val="clear" w:pos="720"/>
          <w:tab w:val="left" w:pos="900" w:leader="none"/>
        </w:tabs>
        <w:ind w:left="480" w:hanging="0"/>
        <w:rPr>
          <w:rFonts w:ascii="Times New Roman" w:hAnsi="Times New Roman" w:cs="Times New Roman"/>
          <w:b/>
          <w:b/>
          <w:sz w:val="28"/>
          <w:szCs w:val="28"/>
        </w:rPr>
      </w:pPr>
      <w:r>
        <w:rPr>
          <w:rFonts w:cs="Times New Roman" w:ascii="Times New Roman" w:hAnsi="Times New Roman"/>
          <w:b/>
          <w:sz w:val="28"/>
          <w:szCs w:val="28"/>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Pedagoginja Kristina Milan</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i roditelji</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Poučiti učenike i roditelje metodama efikasnijeg učenja. Osposobljavanje za kvalitetnije usvajanje znanja. Bolji školski uspjeh učenika.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Kroz predavanja, radionice, individualni rad s učenicima.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Tijekom nastavne 2020./2021. godine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Uz pomoć, potporu i podršku, učenici će lakše rješavati poteškoće u praćenju i svladavanju predviđenog nastavnog plana i programa. Kroz različita predavanja, savjetovanja i individualne susrete ukazat će se na pozitivne metode učenja, potrebu redovitog učenja, razvijanje radnih navika te poticanje samostalnosti u učenju kod učenika.</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Anketni listići i upitnici, povratna informacija od učitelja i školski uspjeh.</w:t>
            </w:r>
          </w:p>
        </w:tc>
      </w:tr>
    </w:tbl>
    <w:p>
      <w:pPr>
        <w:pStyle w:val="Normal"/>
        <w:tabs>
          <w:tab w:val="clear" w:pos="720"/>
          <w:tab w:val="left" w:pos="900" w:leader="none"/>
        </w:tabs>
        <w:rPr>
          <w:rFonts w:ascii="Times New Roman" w:hAnsi="Times New Roman" w:cs="Times New Roman"/>
          <w:b/>
          <w:b/>
          <w:sz w:val="24"/>
          <w:szCs w:val="24"/>
        </w:rPr>
      </w:pPr>
      <w:r>
        <w:rPr>
          <w:rFonts w:cs="Times New Roman" w:ascii="Times New Roman" w:hAnsi="Times New Roman"/>
          <w:b/>
          <w:sz w:val="24"/>
          <w:szCs w:val="24"/>
        </w:rPr>
      </w:r>
    </w:p>
    <w:p>
      <w:pPr>
        <w:pStyle w:val="Stilnaslova2"/>
        <w:numPr>
          <w:ilvl w:val="0"/>
          <w:numId w:val="0"/>
        </w:numPr>
        <w:rPr/>
      </w:pPr>
      <w:bookmarkStart w:id="83" w:name="_Toc51663167"/>
      <w:r>
        <w:rPr/>
        <w:t>11.4. Zdravstveni odgoj – pubertet i spolno prenosive bolesti</w:t>
      </w:r>
      <w:bookmarkEnd w:id="83"/>
    </w:p>
    <w:p>
      <w:pPr>
        <w:pStyle w:val="ListParagraph"/>
        <w:tabs>
          <w:tab w:val="clear" w:pos="720"/>
          <w:tab w:val="left" w:pos="900" w:leader="none"/>
        </w:tabs>
        <w:ind w:left="480" w:hanging="0"/>
        <w:rPr>
          <w:rFonts w:ascii="Times New Roman" w:hAnsi="Times New Roman" w:cs="Times New Roman"/>
          <w:b/>
          <w:b/>
          <w:sz w:val="28"/>
          <w:szCs w:val="28"/>
        </w:rPr>
      </w:pPr>
      <w:r>
        <w:rPr>
          <w:rFonts w:cs="Times New Roman" w:ascii="Times New Roman" w:hAnsi="Times New Roman"/>
          <w:b/>
          <w:sz w:val="28"/>
          <w:szCs w:val="28"/>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Pedagoginja Kristina Milan; liječnica školske medicine Sandra Soldo Brkić; razrednica osmog razreda Milena Bajić.</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5. do  8.  razreda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Upoznati učenike o promjenama koje se događaju u pubertetu. Upozoriti  ih o važnosti očuvanja i brizi za vlastito zdravlje. Prenijeti im potrebna i korisna znanja o spolnosti, te ih upoznati sa spolno prenosivim bolestima.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Kroz razgovor i predavanje tijekom sata razrednika i prilikom obrade sadržaja iz Zdravstvenog odgoja.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Svibanj 2021. godine </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Učenicima će se na prikladan i zanimljiv način objasniti promjene koje se događaju tijekom puberteta kod dječaka i djevojčica. Osvijestit će važnost brige o vlastitom zdravlju.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Zainteresiranost učenika i dobivanje korisnih znanja o spolnosti i zdravlju.</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1"/>
        <w:numPr>
          <w:ilvl w:val="0"/>
          <w:numId w:val="0"/>
        </w:numPr>
        <w:rPr/>
      </w:pPr>
      <w:bookmarkStart w:id="84" w:name="_Toc51663168"/>
      <w:r>
        <w:rPr/>
        <w:t>12. UREĐENJE ŠKOLSKOG OKOLIŠA</w:t>
      </w:r>
      <w:bookmarkEnd w:id="84"/>
    </w:p>
    <w:p>
      <w:pPr>
        <w:pStyle w:val="ListParagraph"/>
        <w:tabs>
          <w:tab w:val="clear" w:pos="720"/>
          <w:tab w:val="left" w:pos="900" w:leader="none"/>
        </w:tabs>
        <w:ind w:left="360" w:hanging="0"/>
        <w:jc w:val="center"/>
        <w:rPr>
          <w:rFonts w:ascii="Times New Roman" w:hAnsi="Times New Roman" w:cs="Times New Roman"/>
          <w:b/>
          <w:b/>
          <w:sz w:val="28"/>
          <w:szCs w:val="28"/>
        </w:rPr>
      </w:pPr>
      <w:r>
        <w:rPr>
          <w:rFonts w:cs="Times New Roman" w:ascii="Times New Roman" w:hAnsi="Times New Roman"/>
          <w:b/>
          <w:sz w:val="28"/>
          <w:szCs w:val="28"/>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Svi učitelji i ostali djelatnici škole</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Učenici od 1. do 8. razreda</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Održavati školski okoliš urednim i čistim. Ugodno okruženje za učenike, razvijanje pozitivnog stava prema očuvanju okoliša. Pravilno odlaganje i bacanje otpada. Razvijati pravilno vrednovanje svojeg i tuđeg rada.</w:t>
            </w:r>
          </w:p>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Svaki razred  zajedno sa razrednikom dužan je voditi brigu i održavati čistim određeni dio školskog dvorišta. Čišćenje dvorišta od otpadaka, sakupljane lišća i održavanje trave, cvijeća i stabala. </w:t>
            </w:r>
          </w:p>
          <w:p>
            <w:pPr>
              <w:pStyle w:val="Normal"/>
              <w:tabs>
                <w:tab w:val="clear" w:pos="720"/>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školske godine.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Poticati učenike da im briga za okoliš postane način života. Razvijati kreativne sposobnosti učenika, osjećaj za lijepo, stvarati ugodno školsko ozračje dječjim radovima.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Vizualni doživljaj škole i školskog dvorišta. Ljepše i urednije školsko okruženje.</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Stilnaslova1"/>
        <w:numPr>
          <w:ilvl w:val="0"/>
          <w:numId w:val="0"/>
        </w:numPr>
        <w:rPr/>
      </w:pPr>
      <w:bookmarkStart w:id="85" w:name="_Toc51663169"/>
      <w:r>
        <w:rPr/>
        <w:t>13. TIM ZA KVALITETU</w:t>
      </w:r>
      <w:bookmarkEnd w:id="85"/>
    </w:p>
    <w:p>
      <w:pPr>
        <w:pStyle w:val="Normal"/>
        <w:rPr/>
      </w:pPr>
      <w:r>
        <w:rPr/>
      </w:r>
    </w:p>
    <w:tbl>
      <w:tblPr>
        <w:tblStyle w:val="TableGrid"/>
        <w:tblW w:w="9217" w:type="dxa"/>
        <w:jc w:val="left"/>
        <w:tblInd w:w="360" w:type="dxa"/>
        <w:tblCellMar>
          <w:top w:w="0" w:type="dxa"/>
          <w:left w:w="108" w:type="dxa"/>
          <w:bottom w:w="0" w:type="dxa"/>
          <w:right w:w="108" w:type="dxa"/>
        </w:tblCellMar>
        <w:tblLook w:firstRow="1" w:noVBand="1" w:lastRow="0" w:firstColumn="1" w:lastColumn="0" w:noHBand="0" w:val="04a0"/>
      </w:tblPr>
      <w:tblGrid>
        <w:gridCol w:w="2268"/>
        <w:gridCol w:w="6948"/>
      </w:tblGrid>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Nositelj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Ljiljana Klobučar, dipl. uč. RN, savjetnica – koordinator</w:t>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Članovi Tima za kvalitetu</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Ciljevi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Organizirati, oformiti Tim;provesti SWOT analizu po fokus grupama i na razini škole; provoditi vrednovanje i samovrednovanje; dobiti stanje i potrebe; izraditi Razvojni plan škole za ovu školsku godinu; izraditi okvirni Razvojni plan škole –dugoročniji</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realizacije aktivnosti, programa ili projekta</w:t>
            </w:r>
          </w:p>
        </w:tc>
        <w:tc>
          <w:tcPr>
            <w:tcW w:w="6948" w:type="dxa"/>
            <w:tcBorders/>
            <w:shd w:fill="auto" w:val="clear"/>
          </w:tcPr>
          <w:p>
            <w:pPr>
              <w:pStyle w:val="Normal"/>
              <w:tabs>
                <w:tab w:val="clear" w:pos="720"/>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Organiziranje i početak rada Tima za kvalitetu -provođenje SWOT analize po fokus grupama i na razini škole,(upitnik,anketa...) -provođenje vrednovanje i samovrednovanja -uvid u stanje i potrebe -izraditi Razvojni plan škole za ovu šk.godinu, -izraditi okvirni Razvojni plan škole –dugoročniji</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Vremenik aktivnosti programa ili projekta</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Tijekom školske godine</w:t>
            </w:r>
          </w:p>
        </w:tc>
      </w:tr>
      <w:tr>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Očekivani ishodi</w:t>
            </w:r>
          </w:p>
        </w:tc>
        <w:tc>
          <w:tcPr>
            <w:tcW w:w="694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Donijeti razvojni plan i podići razinu kvalitete škole</w:t>
            </w:r>
          </w:p>
        </w:tc>
      </w:tr>
      <w:tr>
        <w:trPr>
          <w:trHeight w:val="79"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Troškovnik</w:t>
            </w:r>
          </w:p>
        </w:tc>
        <w:tc>
          <w:tcPr>
            <w:tcW w:w="6948" w:type="dxa"/>
            <w:tcBorders/>
            <w:shd w:fill="auto" w:val="clear"/>
          </w:tcPr>
          <w:p>
            <w:pPr>
              <w:pStyle w:val="ListParagraph"/>
              <w:tabs>
                <w:tab w:val="clear" w:pos="720"/>
                <w:tab w:val="left" w:pos="900" w:leader="none"/>
              </w:tabs>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Po potrebi</w:t>
            </w:r>
          </w:p>
        </w:tc>
      </w:tr>
      <w:tr>
        <w:trPr>
          <w:trHeight w:val="998" w:hRule="atLeast"/>
        </w:trPr>
        <w:tc>
          <w:tcPr>
            <w:tcW w:w="2268" w:type="dxa"/>
            <w:tcBorders/>
            <w:shd w:fill="auto" w:val="clear"/>
          </w:tcPr>
          <w:p>
            <w:pPr>
              <w:pStyle w:val="ListParagraph"/>
              <w:tabs>
                <w:tab w:val="clear" w:pos="720"/>
                <w:tab w:val="left" w:pos="900" w:leader="none"/>
              </w:tabs>
              <w:spacing w:lineRule="auto" w:line="240" w:before="0" w:after="0"/>
              <w:ind w:left="0" w:hanging="0"/>
              <w:contextualSpacing/>
              <w:jc w:val="center"/>
              <w:rPr>
                <w:rFonts w:ascii="Times New Roman" w:hAnsi="Times New Roman" w:cs="Times New Roman"/>
                <w:b/>
                <w:b/>
                <w:sz w:val="24"/>
                <w:szCs w:val="24"/>
              </w:rPr>
            </w:pPr>
            <w:r>
              <w:rPr>
                <w:rFonts w:cs="Times New Roman" w:ascii="Times New Roman" w:hAnsi="Times New Roman"/>
                <w:b/>
                <w:sz w:val="24"/>
                <w:szCs w:val="24"/>
              </w:rPr>
              <w:t>Način praćenja i provedbe ishoda</w:t>
            </w:r>
          </w:p>
        </w:tc>
        <w:tc>
          <w:tcPr>
            <w:tcW w:w="694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Samovrjednovanje; poboljšana psihosocijalna klima u školi; poboljšana kvaliteta rada i međuljudskih odnosa.</w:t>
            </w:r>
          </w:p>
        </w:tc>
      </w:tr>
    </w:tbl>
    <w:p>
      <w:pPr>
        <w:pStyle w:val="Normal"/>
        <w:tabs>
          <w:tab w:val="clear" w:pos="720"/>
          <w:tab w:val="left" w:pos="900" w:leader="none"/>
        </w:tabs>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900" w:leader="none"/>
        </w:tabs>
        <w:rPr>
          <w:rFonts w:ascii="Times New Roman" w:hAnsi="Times New Roman" w:cs="Times New Roman"/>
          <w:sz w:val="24"/>
          <w:szCs w:val="24"/>
        </w:rPr>
      </w:pPr>
      <w:r>
        <w:rPr>
          <w:rFonts w:cs="Times New Roman" w:ascii="Times New Roman" w:hAnsi="Times New Roman"/>
          <w:sz w:val="24"/>
          <w:szCs w:val="24"/>
        </w:rPr>
        <w:t xml:space="preserve">Školski kurikulum za školsku godinu 2020./2021. usvojen je na </w:t>
      </w:r>
      <w:r>
        <w:rPr>
          <w:rFonts w:cs="Times New Roman" w:ascii="Times New Roman" w:hAnsi="Times New Roman"/>
          <w:sz w:val="24"/>
          <w:szCs w:val="24"/>
          <w:u w:val="single"/>
        </w:rPr>
        <w:t>_34</w:t>
      </w:r>
      <w:bookmarkStart w:id="86" w:name="_GoBack"/>
      <w:bookmarkEnd w:id="86"/>
      <w:r>
        <w:rPr>
          <w:rFonts w:cs="Times New Roman" w:ascii="Times New Roman" w:hAnsi="Times New Roman"/>
          <w:sz w:val="24"/>
          <w:szCs w:val="24"/>
          <w:u w:val="single"/>
        </w:rPr>
        <w:t>.__</w:t>
      </w:r>
      <w:r>
        <w:rPr>
          <w:rFonts w:cs="Times New Roman" w:ascii="Times New Roman" w:hAnsi="Times New Roman"/>
          <w:sz w:val="24"/>
          <w:szCs w:val="24"/>
        </w:rPr>
        <w:t xml:space="preserve">sjednici Školskog odbora dana  </w:t>
      </w:r>
      <w:r>
        <w:rPr>
          <w:rFonts w:cs="Times New Roman" w:ascii="Times New Roman" w:hAnsi="Times New Roman"/>
          <w:sz w:val="24"/>
          <w:szCs w:val="24"/>
          <w:u w:val="single"/>
        </w:rPr>
        <w:t>__29._</w:t>
      </w:r>
      <w:r>
        <w:rPr>
          <w:rFonts w:cs="Times New Roman" w:ascii="Times New Roman" w:hAnsi="Times New Roman"/>
          <w:sz w:val="24"/>
          <w:szCs w:val="24"/>
        </w:rPr>
        <w:t xml:space="preserve"> rujna 2020. godine.  </w:t>
      </w:r>
    </w:p>
    <w:p>
      <w:pPr>
        <w:pStyle w:val="ListParagraph"/>
        <w:tabs>
          <w:tab w:val="clear" w:pos="720"/>
          <w:tab w:val="left" w:pos="900" w:leader="none"/>
        </w:tabs>
        <w:ind w:left="480" w:hanging="0"/>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900" w:leader="none"/>
        </w:tabs>
        <w:ind w:left="480"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00" w:leader="none"/>
        </w:tabs>
        <w:rPr>
          <w:rFonts w:ascii="Times New Roman" w:hAnsi="Times New Roman" w:cs="Times New Roman"/>
          <w:sz w:val="24"/>
          <w:szCs w:val="24"/>
        </w:rPr>
      </w:pPr>
      <w:r>
        <w:rPr>
          <w:rFonts w:cs="Times New Roman" w:ascii="Times New Roman" w:hAnsi="Times New Roman"/>
          <w:sz w:val="24"/>
          <w:szCs w:val="24"/>
        </w:rPr>
        <w:t>Ravnatelj:                                                                                       Predsjednica Školskog odbora:</w:t>
      </w:r>
    </w:p>
    <w:p>
      <w:pPr>
        <w:pStyle w:val="Normal"/>
        <w:tabs>
          <w:tab w:val="clear" w:pos="720"/>
          <w:tab w:val="left" w:pos="900" w:leader="none"/>
        </w:tabs>
        <w:rPr>
          <w:rFonts w:ascii="Times New Roman" w:hAnsi="Times New Roman" w:cs="Times New Roman"/>
          <w:sz w:val="24"/>
          <w:szCs w:val="24"/>
        </w:rPr>
      </w:pPr>
      <w:r>
        <w:rPr>
          <w:rFonts w:cs="Times New Roman" w:ascii="Times New Roman" w:hAnsi="Times New Roman"/>
          <w:sz w:val="24"/>
          <w:szCs w:val="24"/>
        </w:rPr>
        <w:t>__________________                                                                   __________________________</w:t>
      </w:r>
    </w:p>
    <w:p>
      <w:pPr>
        <w:pStyle w:val="Normal"/>
        <w:tabs>
          <w:tab w:val="clear" w:pos="720"/>
          <w:tab w:val="left" w:pos="900" w:leader="none"/>
        </w:tabs>
        <w:spacing w:before="0" w:after="200"/>
        <w:rPr/>
      </w:pPr>
      <w:r>
        <w:rPr>
          <w:rFonts w:cs="Times New Roman" w:ascii="Times New Roman" w:hAnsi="Times New Roman"/>
          <w:sz w:val="24"/>
          <w:szCs w:val="24"/>
        </w:rPr>
        <w:t>Marko Matić, prof.                                                                        Ljiljana Klobučar, uč. savjetnik</w:t>
      </w:r>
    </w:p>
    <w:sectPr>
      <w:footerReference w:type="default" r:id="rId5"/>
      <w:type w:val="nextPage"/>
      <w:pgSz w:w="12240" w:h="15840"/>
      <w:pgMar w:left="1440" w:right="1440" w:header="0" w:top="1440" w:footer="720"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Trebuchet MS">
    <w:charset w:val="ee"/>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82478992"/>
    </w:sdtPr>
    <w:sdtContent>
      <w:p>
        <w:pPr>
          <w:pStyle w:val="Podnoje"/>
          <w:jc w:val="center"/>
          <w:rPr/>
        </w:pPr>
        <w:r>
          <w:rPr/>
          <w:fldChar w:fldCharType="begin"/>
        </w:r>
        <w:r>
          <w:rPr/>
          <w:instrText> PAGE </w:instrText>
        </w:r>
        <w:r>
          <w:rPr/>
          <w:fldChar w:fldCharType="separate"/>
        </w:r>
        <w:r>
          <w:rPr/>
          <w:t>61</w:t>
        </w:r>
        <w:r>
          <w:rPr/>
          <w:fldChar w:fldCharType="end"/>
        </w:r>
      </w:p>
    </w:sdtContent>
  </w:sdt>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Stilnaslova1"/>
      <w:numFmt w:val="decimal"/>
      <w:lvlText w:val="%1"/>
      <w:lvlJc w:val="left"/>
      <w:pPr>
        <w:ind w:left="432" w:hanging="432"/>
      </w:pPr>
    </w:lvl>
    <w:lvl w:ilvl="1">
      <w:start w:val="1"/>
      <w:pStyle w:val="Stilnaslova2"/>
      <w:numFmt w:val="decimal"/>
      <w:lvlText w:val="%1.%2"/>
      <w:lvlJc w:val="left"/>
      <w:pPr>
        <w:ind w:left="576" w:hanging="576"/>
      </w:pPr>
    </w:lvl>
    <w:lvl w:ilvl="2">
      <w:start w:val="1"/>
      <w:pStyle w:val="Stilnaslova3"/>
      <w:numFmt w:val="decimal"/>
      <w:lvlText w:val="%1.%2.%3"/>
      <w:lvlJc w:val="left"/>
      <w:pPr>
        <w:ind w:left="720" w:hanging="720"/>
      </w:pPr>
    </w:lvl>
    <w:lvl w:ilvl="3">
      <w:start w:val="1"/>
      <w:pStyle w:val="Stilnaslova4"/>
      <w:numFmt w:val="decimal"/>
      <w:lvlText w:val="%1.%2.%3.%4"/>
      <w:lvlJc w:val="left"/>
      <w:pPr>
        <w:ind w:left="864" w:hanging="864"/>
      </w:pPr>
    </w:lvl>
    <w:lvl w:ilvl="4">
      <w:start w:val="1"/>
      <w:pStyle w:val="Stilnaslova5"/>
      <w:numFmt w:val="decimal"/>
      <w:lvlText w:val="%1.%2.%3.%4.%5"/>
      <w:lvlJc w:val="left"/>
      <w:pPr>
        <w:ind w:left="1008" w:hanging="1008"/>
      </w:pPr>
    </w:lvl>
    <w:lvl w:ilvl="5">
      <w:start w:val="1"/>
      <w:pStyle w:val="Stilnaslova6"/>
      <w:numFmt w:val="decimal"/>
      <w:lvlText w:val="%1.%2.%3.%4.%5.%6"/>
      <w:lvlJc w:val="left"/>
      <w:pPr>
        <w:ind w:left="1152" w:hanging="1152"/>
      </w:pPr>
    </w:lvl>
    <w:lvl w:ilvl="6">
      <w:start w:val="1"/>
      <w:pStyle w:val="Stilnaslova7"/>
      <w:numFmt w:val="decimal"/>
      <w:lvlText w:val="%1.%2.%3.%4.%5.%6.%7"/>
      <w:lvlJc w:val="left"/>
      <w:pPr>
        <w:ind w:left="1296" w:hanging="1296"/>
      </w:pPr>
    </w:lvl>
    <w:lvl w:ilvl="7">
      <w:start w:val="1"/>
      <w:pStyle w:val="Stilnaslova8"/>
      <w:numFmt w:val="decimal"/>
      <w:lvlText w:val="%1.%2.%3.%4.%5.%6.%7.%8"/>
      <w:lvlJc w:val="left"/>
      <w:pPr>
        <w:ind w:left="1440" w:hanging="1440"/>
      </w:pPr>
    </w:lvl>
    <w:lvl w:ilvl="8">
      <w:start w:val="1"/>
      <w:pStyle w:val="Stilnaslova9"/>
      <w:numFmt w:val="decimal"/>
      <w:lvlText w:val="%1.%2.%3.%4.%5.%6.%7.%8.%9"/>
      <w:lvlJc w:val="left"/>
      <w:pPr>
        <w:ind w:left="1584" w:hanging="1584"/>
      </w:pPr>
    </w:lvl>
  </w:abstractNum>
  <w:abstractNum w:abstractNumId="2">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7"/>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800"/>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2c8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1">
    <w:name w:val="Heading 1"/>
    <w:basedOn w:val="Normal"/>
    <w:next w:val="Normal"/>
    <w:link w:val="Heading1Char"/>
    <w:uiPriority w:val="9"/>
    <w:qFormat/>
    <w:rsid w:val="00972ae5"/>
    <w:pPr>
      <w:keepNext w:val="true"/>
      <w:keepLines/>
      <w:numPr>
        <w:ilvl w:val="0"/>
        <w:numId w:val="1"/>
      </w:numPr>
      <w:spacing w:before="480" w:after="0"/>
      <w:jc w:val="center"/>
      <w:outlineLvl w:val="0"/>
    </w:pPr>
    <w:rPr>
      <w:rFonts w:ascii="Times New Roman" w:hAnsi="Times New Roman" w:eastAsia="" w:cs="" w:cstheme="majorBidi" w:eastAsiaTheme="majorEastAsia"/>
      <w:b/>
      <w:bCs/>
      <w:sz w:val="28"/>
      <w:szCs w:val="28"/>
    </w:rPr>
  </w:style>
  <w:style w:type="paragraph" w:styleId="Stilnaslova2">
    <w:name w:val="Heading 2"/>
    <w:basedOn w:val="Normal"/>
    <w:next w:val="Normal"/>
    <w:link w:val="Heading2Char"/>
    <w:uiPriority w:val="9"/>
    <w:unhideWhenUsed/>
    <w:qFormat/>
    <w:rsid w:val="00972ae5"/>
    <w:pPr>
      <w:keepNext w:val="true"/>
      <w:keepLines/>
      <w:numPr>
        <w:ilvl w:val="1"/>
        <w:numId w:val="1"/>
      </w:numPr>
      <w:spacing w:before="200" w:after="0"/>
      <w:outlineLvl w:val="1"/>
    </w:pPr>
    <w:rPr>
      <w:rFonts w:ascii="Times New Roman" w:hAnsi="Times New Roman" w:eastAsia="" w:cs="" w:cstheme="majorBidi" w:eastAsiaTheme="majorEastAsia"/>
      <w:b/>
      <w:bCs/>
      <w:sz w:val="26"/>
      <w:szCs w:val="26"/>
    </w:rPr>
  </w:style>
  <w:style w:type="paragraph" w:styleId="Stilnaslova3">
    <w:name w:val="Heading 3"/>
    <w:basedOn w:val="Normal"/>
    <w:next w:val="Normal"/>
    <w:link w:val="Heading3Char"/>
    <w:uiPriority w:val="9"/>
    <w:unhideWhenUsed/>
    <w:qFormat/>
    <w:rsid w:val="00972ae5"/>
    <w:pPr>
      <w:keepNext w:val="true"/>
      <w:keepLines/>
      <w:numPr>
        <w:ilvl w:val="2"/>
        <w:numId w:val="1"/>
      </w:numPr>
      <w:spacing w:before="200" w:after="0"/>
      <w:outlineLvl w:val="2"/>
    </w:pPr>
    <w:rPr>
      <w:rFonts w:ascii="Times New Roman" w:hAnsi="Times New Roman" w:eastAsia="" w:cs="" w:cstheme="majorBidi" w:eastAsiaTheme="majorEastAsia"/>
      <w:b/>
      <w:bCs/>
    </w:rPr>
  </w:style>
  <w:style w:type="paragraph" w:styleId="Stilnaslova4">
    <w:name w:val="Heading 4"/>
    <w:basedOn w:val="Normal"/>
    <w:next w:val="Normal"/>
    <w:link w:val="Heading4Char"/>
    <w:uiPriority w:val="9"/>
    <w:semiHidden/>
    <w:unhideWhenUsed/>
    <w:qFormat/>
    <w:rsid w:val="00ef1aaa"/>
    <w:pPr>
      <w:keepNext w:val="true"/>
      <w:keepLines/>
      <w:numPr>
        <w:ilvl w:val="3"/>
        <w:numId w:val="1"/>
      </w:numPr>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Stilnaslova5">
    <w:name w:val="Heading 5"/>
    <w:basedOn w:val="Normal"/>
    <w:next w:val="Normal"/>
    <w:link w:val="Heading5Char"/>
    <w:uiPriority w:val="9"/>
    <w:semiHidden/>
    <w:unhideWhenUsed/>
    <w:qFormat/>
    <w:rsid w:val="00ef1aaa"/>
    <w:pPr>
      <w:keepNext w:val="true"/>
      <w:keepLines/>
      <w:numPr>
        <w:ilvl w:val="4"/>
        <w:numId w:val="1"/>
      </w:numPr>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Stilnaslova6">
    <w:name w:val="Heading 6"/>
    <w:basedOn w:val="Normal"/>
    <w:next w:val="Normal"/>
    <w:link w:val="Heading6Char"/>
    <w:uiPriority w:val="9"/>
    <w:semiHidden/>
    <w:unhideWhenUsed/>
    <w:qFormat/>
    <w:rsid w:val="00ef1aaa"/>
    <w:pPr>
      <w:keepNext w:val="true"/>
      <w:keepLines/>
      <w:numPr>
        <w:ilvl w:val="5"/>
        <w:numId w:val="1"/>
      </w:numPr>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Stilnaslova7">
    <w:name w:val="Heading 7"/>
    <w:basedOn w:val="Normal"/>
    <w:next w:val="Normal"/>
    <w:link w:val="Heading7Char"/>
    <w:uiPriority w:val="9"/>
    <w:semiHidden/>
    <w:unhideWhenUsed/>
    <w:qFormat/>
    <w:rsid w:val="00ef1aaa"/>
    <w:pPr>
      <w:keepNext w:val="true"/>
      <w:keepLines/>
      <w:numPr>
        <w:ilvl w:val="6"/>
        <w:numId w:val="1"/>
      </w:numPr>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Stilnaslova8">
    <w:name w:val="Heading 8"/>
    <w:basedOn w:val="Normal"/>
    <w:next w:val="Normal"/>
    <w:link w:val="Heading8Char"/>
    <w:uiPriority w:val="9"/>
    <w:semiHidden/>
    <w:unhideWhenUsed/>
    <w:qFormat/>
    <w:rsid w:val="00ef1aaa"/>
    <w:pPr>
      <w:keepNext w:val="true"/>
      <w:keepLines/>
      <w:numPr>
        <w:ilvl w:val="7"/>
        <w:numId w:val="1"/>
      </w:numPr>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Stilnaslova9">
    <w:name w:val="Heading 9"/>
    <w:basedOn w:val="Normal"/>
    <w:next w:val="Normal"/>
    <w:link w:val="Heading9Char"/>
    <w:uiPriority w:val="9"/>
    <w:semiHidden/>
    <w:unhideWhenUsed/>
    <w:qFormat/>
    <w:rsid w:val="00ef1aaa"/>
    <w:pPr>
      <w:keepNext w:val="true"/>
      <w:keepLines/>
      <w:numPr>
        <w:ilvl w:val="8"/>
        <w:numId w:val="1"/>
      </w:numPr>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972ae5"/>
    <w:rPr>
      <w:rFonts w:ascii="Times New Roman" w:hAnsi="Times New Roman" w:eastAsia="" w:cs="" w:cstheme="majorBidi" w:eastAsiaTheme="majorEastAsia"/>
      <w:b/>
      <w:bCs/>
      <w:sz w:val="28"/>
      <w:szCs w:val="28"/>
      <w:lang w:val="hr-HR"/>
    </w:rPr>
  </w:style>
  <w:style w:type="character" w:styleId="Heading2Char" w:customStyle="1">
    <w:name w:val="Heading 2 Char"/>
    <w:basedOn w:val="DefaultParagraphFont"/>
    <w:link w:val="Heading2"/>
    <w:uiPriority w:val="9"/>
    <w:qFormat/>
    <w:rsid w:val="00972ae5"/>
    <w:rPr>
      <w:rFonts w:ascii="Times New Roman" w:hAnsi="Times New Roman" w:eastAsia="" w:cs="" w:cstheme="majorBidi" w:eastAsiaTheme="majorEastAsia"/>
      <w:b/>
      <w:bCs/>
      <w:sz w:val="26"/>
      <w:szCs w:val="26"/>
      <w:lang w:val="hr-HR"/>
    </w:rPr>
  </w:style>
  <w:style w:type="character" w:styleId="Heading3Char" w:customStyle="1">
    <w:name w:val="Heading 3 Char"/>
    <w:basedOn w:val="DefaultParagraphFont"/>
    <w:link w:val="Heading3"/>
    <w:uiPriority w:val="9"/>
    <w:qFormat/>
    <w:rsid w:val="00972ae5"/>
    <w:rPr>
      <w:rFonts w:ascii="Times New Roman" w:hAnsi="Times New Roman" w:eastAsia="" w:cs="" w:cstheme="majorBidi" w:eastAsiaTheme="majorEastAsia"/>
      <w:b/>
      <w:bCs/>
      <w:lang w:val="hr-HR"/>
    </w:rPr>
  </w:style>
  <w:style w:type="character" w:styleId="Heading4Char" w:customStyle="1">
    <w:name w:val="Heading 4 Char"/>
    <w:basedOn w:val="DefaultParagraphFont"/>
    <w:link w:val="Heading4"/>
    <w:uiPriority w:val="9"/>
    <w:semiHidden/>
    <w:qFormat/>
    <w:rsid w:val="00ef1aaa"/>
    <w:rPr>
      <w:rFonts w:ascii="Cambria" w:hAnsi="Cambria" w:eastAsia="" w:cs="" w:asciiTheme="majorHAnsi" w:cstheme="majorBidi" w:eastAsiaTheme="majorEastAsia" w:hAnsiTheme="majorHAnsi"/>
      <w:b/>
      <w:bCs/>
      <w:i/>
      <w:iCs/>
      <w:color w:val="4F81BD" w:themeColor="accent1"/>
      <w:lang w:val="hr-HR"/>
    </w:rPr>
  </w:style>
  <w:style w:type="character" w:styleId="Heading5Char" w:customStyle="1">
    <w:name w:val="Heading 5 Char"/>
    <w:basedOn w:val="DefaultParagraphFont"/>
    <w:link w:val="Heading5"/>
    <w:uiPriority w:val="9"/>
    <w:semiHidden/>
    <w:qFormat/>
    <w:rsid w:val="00ef1aaa"/>
    <w:rPr>
      <w:rFonts w:ascii="Cambria" w:hAnsi="Cambria" w:eastAsia="" w:cs="" w:asciiTheme="majorHAnsi" w:cstheme="majorBidi" w:eastAsiaTheme="majorEastAsia" w:hAnsiTheme="majorHAnsi"/>
      <w:color w:val="243F60" w:themeColor="accent1" w:themeShade="7f"/>
      <w:lang w:val="hr-HR"/>
    </w:rPr>
  </w:style>
  <w:style w:type="character" w:styleId="Heading6Char" w:customStyle="1">
    <w:name w:val="Heading 6 Char"/>
    <w:basedOn w:val="DefaultParagraphFont"/>
    <w:link w:val="Heading6"/>
    <w:uiPriority w:val="9"/>
    <w:semiHidden/>
    <w:qFormat/>
    <w:rsid w:val="00ef1aaa"/>
    <w:rPr>
      <w:rFonts w:ascii="Cambria" w:hAnsi="Cambria" w:eastAsia="" w:cs="" w:asciiTheme="majorHAnsi" w:cstheme="majorBidi" w:eastAsiaTheme="majorEastAsia" w:hAnsiTheme="majorHAnsi"/>
      <w:i/>
      <w:iCs/>
      <w:color w:val="243F60" w:themeColor="accent1" w:themeShade="7f"/>
      <w:lang w:val="hr-HR"/>
    </w:rPr>
  </w:style>
  <w:style w:type="character" w:styleId="Heading7Char" w:customStyle="1">
    <w:name w:val="Heading 7 Char"/>
    <w:basedOn w:val="DefaultParagraphFont"/>
    <w:link w:val="Heading7"/>
    <w:uiPriority w:val="9"/>
    <w:semiHidden/>
    <w:qFormat/>
    <w:rsid w:val="00ef1aaa"/>
    <w:rPr>
      <w:rFonts w:ascii="Cambria" w:hAnsi="Cambria" w:eastAsia="" w:cs="" w:asciiTheme="majorHAnsi" w:cstheme="majorBidi" w:eastAsiaTheme="majorEastAsia" w:hAnsiTheme="majorHAnsi"/>
      <w:i/>
      <w:iCs/>
      <w:color w:val="404040" w:themeColor="text1" w:themeTint="bf"/>
      <w:lang w:val="hr-HR"/>
    </w:rPr>
  </w:style>
  <w:style w:type="character" w:styleId="Heading8Char" w:customStyle="1">
    <w:name w:val="Heading 8 Char"/>
    <w:basedOn w:val="DefaultParagraphFont"/>
    <w:link w:val="Heading8"/>
    <w:uiPriority w:val="9"/>
    <w:semiHidden/>
    <w:qFormat/>
    <w:rsid w:val="00ef1aaa"/>
    <w:rPr>
      <w:rFonts w:ascii="Cambria" w:hAnsi="Cambria" w:eastAsia="" w:cs="" w:asciiTheme="majorHAnsi" w:cstheme="majorBidi" w:eastAsiaTheme="majorEastAsia" w:hAnsiTheme="majorHAnsi"/>
      <w:color w:val="404040" w:themeColor="text1" w:themeTint="bf"/>
      <w:sz w:val="20"/>
      <w:szCs w:val="20"/>
      <w:lang w:val="hr-HR"/>
    </w:rPr>
  </w:style>
  <w:style w:type="character" w:styleId="Heading9Char" w:customStyle="1">
    <w:name w:val="Heading 9 Char"/>
    <w:basedOn w:val="DefaultParagraphFont"/>
    <w:link w:val="Heading9"/>
    <w:uiPriority w:val="9"/>
    <w:semiHidden/>
    <w:qFormat/>
    <w:rsid w:val="00ef1aaa"/>
    <w:rPr>
      <w:rFonts w:ascii="Cambria" w:hAnsi="Cambria" w:eastAsia="" w:cs="" w:asciiTheme="majorHAnsi" w:cstheme="majorBidi" w:eastAsiaTheme="majorEastAsia" w:hAnsiTheme="majorHAnsi"/>
      <w:i/>
      <w:iCs/>
      <w:color w:val="404040" w:themeColor="text1" w:themeTint="bf"/>
      <w:sz w:val="20"/>
      <w:szCs w:val="20"/>
      <w:lang w:val="hr-HR"/>
    </w:rPr>
  </w:style>
  <w:style w:type="character" w:styleId="HeaderChar" w:customStyle="1">
    <w:name w:val="Header Char"/>
    <w:basedOn w:val="DefaultParagraphFont"/>
    <w:link w:val="Header"/>
    <w:uiPriority w:val="99"/>
    <w:qFormat/>
    <w:rsid w:val="00bf102f"/>
    <w:rPr>
      <w:lang w:val="hr-HR"/>
    </w:rPr>
  </w:style>
  <w:style w:type="character" w:styleId="FooterChar" w:customStyle="1">
    <w:name w:val="Footer Char"/>
    <w:basedOn w:val="DefaultParagraphFont"/>
    <w:link w:val="Footer"/>
    <w:uiPriority w:val="99"/>
    <w:qFormat/>
    <w:rsid w:val="00bf102f"/>
    <w:rPr>
      <w:lang w:val="hr-HR"/>
    </w:rPr>
  </w:style>
  <w:style w:type="character" w:styleId="BalloonTextChar" w:customStyle="1">
    <w:name w:val="Balloon Text Char"/>
    <w:basedOn w:val="DefaultParagraphFont"/>
    <w:link w:val="BalloonText"/>
    <w:uiPriority w:val="99"/>
    <w:semiHidden/>
    <w:qFormat/>
    <w:rsid w:val="00a1347c"/>
    <w:rPr>
      <w:rFonts w:ascii="Segoe UI" w:hAnsi="Segoe UI" w:cs="Segoe UI"/>
      <w:sz w:val="18"/>
      <w:szCs w:val="18"/>
      <w:lang w:val="hr-HR"/>
    </w:rPr>
  </w:style>
  <w:style w:type="character" w:styleId="Strong">
    <w:name w:val="Strong"/>
    <w:basedOn w:val="DefaultParagraphFont"/>
    <w:uiPriority w:val="22"/>
    <w:qFormat/>
    <w:rsid w:val="009a2340"/>
    <w:rPr>
      <w:b/>
      <w:bCs/>
    </w:rPr>
  </w:style>
  <w:style w:type="character" w:styleId="Internetskapoveznica">
    <w:name w:val="Internetska poveznica"/>
    <w:basedOn w:val="DefaultParagraphFont"/>
    <w:uiPriority w:val="99"/>
    <w:unhideWhenUsed/>
    <w:rsid w:val="008577f7"/>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sz w:val="24"/>
    </w:rPr>
  </w:style>
  <w:style w:type="character" w:styleId="ListLabel5">
    <w:name w:val="ListLabel 5"/>
    <w:qFormat/>
    <w:rPr>
      <w:rFonts w:eastAsia="Calibri" w:cs="Times New Roman"/>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rFonts w:ascii="Times New Roman" w:hAnsi="Times New Roman"/>
      <w:sz w:val="24"/>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ascii="Times New Roman" w:hAnsi="Times New Roman" w:eastAsia="Calibri" w:cs="Times New Roman"/>
      <w:sz w:val="24"/>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ascii="Times New Roman" w:hAnsi="Times New Roman" w:eastAsia="Times New Roman"/>
      <w:color w:val="0000FF"/>
      <w:sz w:val="24"/>
      <w:szCs w:val="24"/>
      <w:u w:val="single"/>
      <w:lang w:val="en-US" w:eastAsia="hr-HR"/>
    </w:rPr>
  </w:style>
  <w:style w:type="character" w:styleId="Indeksirajvezu">
    <w:name w:val="Indeksiraj vezu"/>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f02a2"/>
    <w:pPr>
      <w:spacing w:before="0" w:after="200"/>
      <w:ind w:left="720" w:hanging="0"/>
      <w:contextualSpacing/>
    </w:pPr>
    <w:rPr/>
  </w:style>
  <w:style w:type="paragraph" w:styleId="Zaglavlje">
    <w:name w:val="Header"/>
    <w:basedOn w:val="Normal"/>
    <w:link w:val="HeaderChar"/>
    <w:uiPriority w:val="99"/>
    <w:unhideWhenUsed/>
    <w:rsid w:val="00bf102f"/>
    <w:pPr>
      <w:tabs>
        <w:tab w:val="clear" w:pos="720"/>
        <w:tab w:val="center" w:pos="4680" w:leader="none"/>
        <w:tab w:val="right" w:pos="9360" w:leader="none"/>
      </w:tabs>
      <w:spacing w:lineRule="auto" w:line="240" w:before="0" w:after="0"/>
    </w:pPr>
    <w:rPr/>
  </w:style>
  <w:style w:type="paragraph" w:styleId="Podnoje">
    <w:name w:val="Footer"/>
    <w:basedOn w:val="Normal"/>
    <w:link w:val="FooterChar"/>
    <w:uiPriority w:val="99"/>
    <w:unhideWhenUsed/>
    <w:rsid w:val="00bf102f"/>
    <w:pPr>
      <w:tabs>
        <w:tab w:val="clear" w:pos="720"/>
        <w:tab w:val="center" w:pos="4680" w:leader="none"/>
        <w:tab w:val="right" w:pos="9360" w:leader="none"/>
      </w:tabs>
      <w:spacing w:lineRule="auto" w:line="240" w:before="0" w:after="0"/>
    </w:pPr>
    <w:rPr/>
  </w:style>
  <w:style w:type="paragraph" w:styleId="Default" w:customStyle="1">
    <w:name w:val="Default"/>
    <w:qFormat/>
    <w:rsid w:val="003e1f49"/>
    <w:pPr>
      <w:widowControl/>
      <w:bidi w:val="0"/>
      <w:spacing w:lineRule="auto" w:line="240" w:before="0" w:after="0"/>
      <w:jc w:val="left"/>
    </w:pPr>
    <w:rPr>
      <w:rFonts w:ascii="Times New Roman" w:hAnsi="Times New Roman" w:cs="Times New Roman" w:eastAsia="Calibri"/>
      <w:color w:val="000000"/>
      <w:kern w:val="0"/>
      <w:sz w:val="24"/>
      <w:szCs w:val="24"/>
      <w:lang w:val="hr-HR" w:eastAsia="en-US" w:bidi="ar-SA"/>
    </w:rPr>
  </w:style>
  <w:style w:type="paragraph" w:styleId="BalloonText">
    <w:name w:val="Balloon Text"/>
    <w:basedOn w:val="Normal"/>
    <w:link w:val="BalloonTextChar"/>
    <w:uiPriority w:val="99"/>
    <w:semiHidden/>
    <w:unhideWhenUsed/>
    <w:qFormat/>
    <w:rsid w:val="00a1347c"/>
    <w:pPr>
      <w:spacing w:lineRule="auto" w:line="240" w:before="0" w:after="0"/>
    </w:pPr>
    <w:rPr>
      <w:rFonts w:ascii="Segoe UI" w:hAnsi="Segoe UI" w:cs="Segoe UI"/>
      <w:sz w:val="18"/>
      <w:szCs w:val="18"/>
    </w:rPr>
  </w:style>
  <w:style w:type="paragraph" w:styleId="NoSpacing">
    <w:name w:val="No Spacing"/>
    <w:uiPriority w:val="1"/>
    <w:qFormat/>
    <w:rsid w:val="009a234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TOCHeading">
    <w:name w:val="TOC Heading"/>
    <w:basedOn w:val="Stilnaslova1"/>
    <w:next w:val="Normal"/>
    <w:uiPriority w:val="39"/>
    <w:semiHidden/>
    <w:unhideWhenUsed/>
    <w:qFormat/>
    <w:rsid w:val="008577f7"/>
    <w:pPr>
      <w:numPr>
        <w:ilvl w:val="0"/>
        <w:numId w:val="0"/>
      </w:numPr>
      <w:jc w:val="left"/>
    </w:pPr>
    <w:rPr>
      <w:rFonts w:ascii="Cambria" w:hAnsi="Cambria" w:asciiTheme="majorHAnsi" w:hAnsiTheme="majorHAnsi"/>
      <w:color w:val="365F91" w:themeColor="accent1" w:themeShade="bf"/>
      <w:lang w:val="en-US"/>
    </w:rPr>
  </w:style>
  <w:style w:type="paragraph" w:styleId="Sadraj1">
    <w:name w:val="TOC 1"/>
    <w:basedOn w:val="Normal"/>
    <w:next w:val="Normal"/>
    <w:autoRedefine/>
    <w:uiPriority w:val="39"/>
    <w:unhideWhenUsed/>
    <w:rsid w:val="008577f7"/>
    <w:pPr>
      <w:spacing w:before="0" w:after="100"/>
    </w:pPr>
    <w:rPr/>
  </w:style>
  <w:style w:type="paragraph" w:styleId="Sadraj2">
    <w:name w:val="TOC 2"/>
    <w:basedOn w:val="Normal"/>
    <w:next w:val="Normal"/>
    <w:autoRedefine/>
    <w:uiPriority w:val="39"/>
    <w:unhideWhenUsed/>
    <w:rsid w:val="008577f7"/>
    <w:pPr>
      <w:spacing w:before="0" w:after="100"/>
      <w:ind w:left="220" w:hanging="0"/>
    </w:pPr>
    <w:rPr/>
  </w:style>
  <w:style w:type="paragraph" w:styleId="Sadraj3">
    <w:name w:val="TOC 3"/>
    <w:basedOn w:val="Normal"/>
    <w:next w:val="Normal"/>
    <w:autoRedefine/>
    <w:uiPriority w:val="39"/>
    <w:unhideWhenUsed/>
    <w:rsid w:val="008577f7"/>
    <w:pPr>
      <w:spacing w:before="0" w:after="100"/>
      <w:ind w:left="44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621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etkatablice1">
    <w:name w:val="Rešetka tablice1"/>
    <w:basedOn w:val="TableNormal"/>
    <w:uiPriority w:val="59"/>
    <w:rsid w:val="00d534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rsid w:val="00ab3a28"/>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hztk.hr/media/MODELARSKALIGA/PravilaML2018-19_konacna.pdf" TargetMode="External"/><Relationship Id="rId4" Type="http://schemas.openxmlformats.org/officeDocument/2006/relationships/hyperlink" Target="mailto:hrvoje.vrhovski@hztk.hr"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F6F0-5BBE-40E3-91A2-BD42D19D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Application>LibreOffice/6.2.5.2$Windows_X86_64 LibreOffice_project/1ec314fa52f458adc18c4f025c545a4e8b22c159</Application>
  <Pages>42</Pages>
  <Words>11920</Words>
  <Characters>77588</Characters>
  <CharactersWithSpaces>88503</CharactersWithSpaces>
  <Paragraphs>1600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2018-10-16T15:45:00Z</dcterms:created>
  <dc:creator>Pedagog</dc:creator>
  <dc:description/>
  <dc:language>hr-HR</dc:language>
  <cp:lastModifiedBy>Windows User</cp:lastModifiedBy>
  <cp:lastPrinted>2019-10-03T07:27:00Z</cp:lastPrinted>
  <dcterms:modified xsi:type="dcterms:W3CDTF">2020-10-07T10:46:00Z</dcterms:modified>
  <cp:revision>208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