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194" w:rsidRPr="008F4056" w:rsidRDefault="00634D65" w:rsidP="008F4056">
      <w:pPr>
        <w:jc w:val="both"/>
        <w:rPr>
          <w:rFonts w:ascii="Times New Roman" w:hAnsi="Times New Roman" w:cs="Times New Roman"/>
          <w:sz w:val="24"/>
          <w:szCs w:val="24"/>
        </w:rPr>
      </w:pPr>
      <w:r w:rsidRPr="008F4056">
        <w:rPr>
          <w:rFonts w:ascii="Times New Roman" w:hAnsi="Times New Roman" w:cs="Times New Roman"/>
          <w:sz w:val="24"/>
          <w:szCs w:val="24"/>
        </w:rPr>
        <w:t>Temeljem Odluka o priznanju prava na potporu pomoćnika u nastavi Ličko</w:t>
      </w:r>
      <w:r w:rsidR="00BA6C30">
        <w:rPr>
          <w:rFonts w:ascii="Times New Roman" w:hAnsi="Times New Roman" w:cs="Times New Roman"/>
          <w:sz w:val="24"/>
          <w:szCs w:val="24"/>
        </w:rPr>
        <w:t xml:space="preserve">-senjske županije od 19.5.2022. i 18.3.2022. godine </w:t>
      </w:r>
      <w:r w:rsidRPr="008F4056">
        <w:rPr>
          <w:rFonts w:ascii="Times New Roman" w:hAnsi="Times New Roman" w:cs="Times New Roman"/>
          <w:sz w:val="24"/>
          <w:szCs w:val="24"/>
        </w:rPr>
        <w:t>klasa:</w:t>
      </w:r>
      <w:r w:rsidR="00BA6C30">
        <w:rPr>
          <w:rFonts w:ascii="Times New Roman" w:hAnsi="Times New Roman" w:cs="Times New Roman"/>
          <w:sz w:val="24"/>
          <w:szCs w:val="24"/>
        </w:rPr>
        <w:t>602-01/22-01/213, 602-01/22-01/103</w:t>
      </w:r>
      <w:r w:rsidRPr="008F4056">
        <w:rPr>
          <w:rFonts w:ascii="Times New Roman" w:hAnsi="Times New Roman" w:cs="Times New Roman"/>
          <w:sz w:val="24"/>
          <w:szCs w:val="24"/>
        </w:rPr>
        <w:t xml:space="preserve"> ur.broj:</w:t>
      </w:r>
      <w:r w:rsidR="00BA6C30">
        <w:rPr>
          <w:rFonts w:ascii="Times New Roman" w:hAnsi="Times New Roman" w:cs="Times New Roman"/>
          <w:sz w:val="24"/>
          <w:szCs w:val="24"/>
        </w:rPr>
        <w:t>2125-02-22-1</w:t>
      </w:r>
      <w:r w:rsidRPr="008F4056">
        <w:rPr>
          <w:rFonts w:ascii="Times New Roman" w:hAnsi="Times New Roman" w:cs="Times New Roman"/>
          <w:sz w:val="24"/>
          <w:szCs w:val="24"/>
        </w:rPr>
        <w:t xml:space="preserve"> , te na temelju članka 99., 105., 106., i 107. Zakona o odgoju i obrazovanju u osnovnoj i srednjoj školi (NN 87/08, 86/09, 92/10, 105/10, 90/11, 5/12, 16/12, 86/12, 126/12, 94/13, 152/14, 07/17, 68/18, 98/19, 64/20), članka 8. Pravilnika o pomoćnicima u nastavi i stručnim komunikacijskim posrednicima (NN 102/18, 59/19 i 22/20) t</w:t>
      </w:r>
      <w:r w:rsidR="00A03307">
        <w:rPr>
          <w:rFonts w:ascii="Times New Roman" w:hAnsi="Times New Roman" w:cs="Times New Roman"/>
          <w:sz w:val="24"/>
          <w:szCs w:val="24"/>
        </w:rPr>
        <w:t xml:space="preserve">e Pravilnika o postupku </w:t>
      </w:r>
      <w:r w:rsidRPr="008F4056">
        <w:rPr>
          <w:rFonts w:ascii="Times New Roman" w:hAnsi="Times New Roman" w:cs="Times New Roman"/>
          <w:sz w:val="24"/>
          <w:szCs w:val="24"/>
        </w:rPr>
        <w:t xml:space="preserve"> zapošljavanja</w:t>
      </w:r>
      <w:r w:rsidR="00A03307">
        <w:rPr>
          <w:rFonts w:ascii="Times New Roman" w:hAnsi="Times New Roman" w:cs="Times New Roman"/>
          <w:sz w:val="24"/>
          <w:szCs w:val="24"/>
        </w:rPr>
        <w:t xml:space="preserve"> te procjeni i vrednovanju kandidata za zapošljavanje</w:t>
      </w:r>
      <w:r w:rsidRPr="008F4056">
        <w:rPr>
          <w:rFonts w:ascii="Times New Roman" w:hAnsi="Times New Roman" w:cs="Times New Roman"/>
          <w:sz w:val="24"/>
          <w:szCs w:val="24"/>
        </w:rPr>
        <w:t xml:space="preserve"> Osnovne škole Donji Lapac, Oš Donji Lapac objavljuje: </w:t>
      </w:r>
    </w:p>
    <w:p w:rsidR="00634D65" w:rsidRPr="008F4056" w:rsidRDefault="00634D65" w:rsidP="008F40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4D65" w:rsidRPr="008F4056" w:rsidRDefault="00634D65" w:rsidP="008F4056">
      <w:pPr>
        <w:jc w:val="both"/>
        <w:rPr>
          <w:rFonts w:ascii="Times New Roman" w:hAnsi="Times New Roman" w:cs="Times New Roman"/>
          <w:sz w:val="24"/>
          <w:szCs w:val="24"/>
        </w:rPr>
      </w:pPr>
      <w:r w:rsidRPr="008F4056">
        <w:rPr>
          <w:rFonts w:ascii="Times New Roman" w:hAnsi="Times New Roman" w:cs="Times New Roman"/>
          <w:sz w:val="24"/>
          <w:szCs w:val="24"/>
        </w:rPr>
        <w:tab/>
      </w:r>
      <w:r w:rsidRPr="008F4056">
        <w:rPr>
          <w:rFonts w:ascii="Times New Roman" w:hAnsi="Times New Roman" w:cs="Times New Roman"/>
          <w:sz w:val="24"/>
          <w:szCs w:val="24"/>
        </w:rPr>
        <w:tab/>
      </w:r>
      <w:r w:rsidRPr="008F4056">
        <w:rPr>
          <w:rFonts w:ascii="Times New Roman" w:hAnsi="Times New Roman" w:cs="Times New Roman"/>
          <w:sz w:val="24"/>
          <w:szCs w:val="24"/>
        </w:rPr>
        <w:tab/>
      </w:r>
      <w:r w:rsidRPr="008F4056">
        <w:rPr>
          <w:rFonts w:ascii="Times New Roman" w:hAnsi="Times New Roman" w:cs="Times New Roman"/>
          <w:sz w:val="24"/>
          <w:szCs w:val="24"/>
        </w:rPr>
        <w:tab/>
      </w:r>
      <w:r w:rsidRPr="008F4056">
        <w:rPr>
          <w:rFonts w:ascii="Times New Roman" w:hAnsi="Times New Roman" w:cs="Times New Roman"/>
          <w:sz w:val="24"/>
          <w:szCs w:val="24"/>
        </w:rPr>
        <w:tab/>
        <w:t xml:space="preserve">JAVNI POZIV </w:t>
      </w:r>
    </w:p>
    <w:p w:rsidR="00634D65" w:rsidRPr="008F4056" w:rsidRDefault="00634D65" w:rsidP="008F4056">
      <w:pPr>
        <w:jc w:val="both"/>
        <w:rPr>
          <w:rFonts w:ascii="Times New Roman" w:hAnsi="Times New Roman" w:cs="Times New Roman"/>
          <w:sz w:val="24"/>
          <w:szCs w:val="24"/>
        </w:rPr>
      </w:pPr>
      <w:r w:rsidRPr="008F4056">
        <w:rPr>
          <w:rFonts w:ascii="Times New Roman" w:hAnsi="Times New Roman" w:cs="Times New Roman"/>
          <w:sz w:val="24"/>
          <w:szCs w:val="24"/>
        </w:rPr>
        <w:t xml:space="preserve">Za prijavu kandidata (m/ž) za obavljanje poslova pomoćnika u nastavi za učenike s teškoćama u razvoju </w:t>
      </w:r>
    </w:p>
    <w:p w:rsidR="00634D65" w:rsidRPr="008F4056" w:rsidRDefault="00634D65" w:rsidP="008F40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4D65" w:rsidRPr="008F4056" w:rsidRDefault="00634D65" w:rsidP="008F4056">
      <w:pPr>
        <w:jc w:val="both"/>
        <w:rPr>
          <w:rFonts w:ascii="Times New Roman" w:hAnsi="Times New Roman" w:cs="Times New Roman"/>
          <w:sz w:val="24"/>
          <w:szCs w:val="24"/>
        </w:rPr>
      </w:pPr>
      <w:r w:rsidRPr="008F4056">
        <w:rPr>
          <w:rFonts w:ascii="Times New Roman" w:hAnsi="Times New Roman" w:cs="Times New Roman"/>
          <w:sz w:val="24"/>
          <w:szCs w:val="24"/>
        </w:rPr>
        <w:tab/>
      </w:r>
      <w:r w:rsidRPr="008F4056">
        <w:rPr>
          <w:rFonts w:ascii="Times New Roman" w:hAnsi="Times New Roman" w:cs="Times New Roman"/>
          <w:sz w:val="24"/>
          <w:szCs w:val="24"/>
        </w:rPr>
        <w:tab/>
      </w:r>
      <w:r w:rsidRPr="008F4056">
        <w:rPr>
          <w:rFonts w:ascii="Times New Roman" w:hAnsi="Times New Roman" w:cs="Times New Roman"/>
          <w:sz w:val="24"/>
          <w:szCs w:val="24"/>
        </w:rPr>
        <w:tab/>
      </w:r>
      <w:r w:rsidRPr="008F4056">
        <w:rPr>
          <w:rFonts w:ascii="Times New Roman" w:hAnsi="Times New Roman" w:cs="Times New Roman"/>
          <w:sz w:val="24"/>
          <w:szCs w:val="24"/>
        </w:rPr>
        <w:tab/>
      </w:r>
      <w:r w:rsidRPr="008F4056">
        <w:rPr>
          <w:rFonts w:ascii="Times New Roman" w:hAnsi="Times New Roman" w:cs="Times New Roman"/>
          <w:sz w:val="24"/>
          <w:szCs w:val="24"/>
        </w:rPr>
        <w:tab/>
      </w:r>
      <w:r w:rsidRPr="008F4056">
        <w:rPr>
          <w:rFonts w:ascii="Times New Roman" w:hAnsi="Times New Roman" w:cs="Times New Roman"/>
          <w:sz w:val="24"/>
          <w:szCs w:val="24"/>
        </w:rPr>
        <w:tab/>
        <w:t>I.</w:t>
      </w:r>
    </w:p>
    <w:p w:rsidR="00634D65" w:rsidRPr="008F4056" w:rsidRDefault="00634D65" w:rsidP="008F4056">
      <w:pPr>
        <w:jc w:val="both"/>
        <w:rPr>
          <w:rFonts w:ascii="Times New Roman" w:hAnsi="Times New Roman" w:cs="Times New Roman"/>
          <w:sz w:val="24"/>
          <w:szCs w:val="24"/>
        </w:rPr>
      </w:pPr>
      <w:r w:rsidRPr="008F4056">
        <w:rPr>
          <w:rFonts w:ascii="Times New Roman" w:hAnsi="Times New Roman" w:cs="Times New Roman"/>
          <w:sz w:val="24"/>
          <w:szCs w:val="24"/>
        </w:rPr>
        <w:t xml:space="preserve">Prijavitelj projekta „Obrazovanje jednakih mogućnosti III“ je Ličko-senjska županija. Projekt se planira provoditi u okviru instrumenta „Osiguranje pomoćnika u nastavi i stručnih komunikacijskih posrednika učenicima s teškoćama u razvoju u osnovnoškolskim i srednješkolskim odgojno – obrazovnim ustanovama faza V. Temeljem poziva UP.03.2.21207. Europskog socijalnog fonda (u daljnjem tekstu projekt). </w:t>
      </w:r>
    </w:p>
    <w:p w:rsidR="00634D65" w:rsidRPr="008F4056" w:rsidRDefault="00634D65" w:rsidP="008F4056">
      <w:pPr>
        <w:jc w:val="both"/>
        <w:rPr>
          <w:rFonts w:ascii="Times New Roman" w:hAnsi="Times New Roman" w:cs="Times New Roman"/>
          <w:sz w:val="24"/>
          <w:szCs w:val="24"/>
        </w:rPr>
      </w:pPr>
      <w:r w:rsidRPr="008F4056">
        <w:rPr>
          <w:rFonts w:ascii="Times New Roman" w:hAnsi="Times New Roman" w:cs="Times New Roman"/>
          <w:sz w:val="24"/>
          <w:szCs w:val="24"/>
        </w:rPr>
        <w:t xml:space="preserve">Ova Javnim poziv Škola može poništiti ako projektni prijedlog ne bude prihvatljiv za sufinanciranje. </w:t>
      </w:r>
    </w:p>
    <w:p w:rsidR="00634D65" w:rsidRPr="008F4056" w:rsidRDefault="00634D65" w:rsidP="008F40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4D65" w:rsidRPr="008F4056" w:rsidRDefault="00634D65" w:rsidP="008F4056">
      <w:pPr>
        <w:jc w:val="both"/>
        <w:rPr>
          <w:rFonts w:ascii="Times New Roman" w:hAnsi="Times New Roman" w:cs="Times New Roman"/>
          <w:sz w:val="24"/>
          <w:szCs w:val="24"/>
        </w:rPr>
      </w:pPr>
      <w:r w:rsidRPr="008F4056">
        <w:rPr>
          <w:rFonts w:ascii="Times New Roman" w:hAnsi="Times New Roman" w:cs="Times New Roman"/>
          <w:sz w:val="24"/>
          <w:szCs w:val="24"/>
        </w:rPr>
        <w:tab/>
      </w:r>
      <w:r w:rsidRPr="008F4056">
        <w:rPr>
          <w:rFonts w:ascii="Times New Roman" w:hAnsi="Times New Roman" w:cs="Times New Roman"/>
          <w:sz w:val="24"/>
          <w:szCs w:val="24"/>
        </w:rPr>
        <w:tab/>
      </w:r>
      <w:r w:rsidRPr="008F4056">
        <w:rPr>
          <w:rFonts w:ascii="Times New Roman" w:hAnsi="Times New Roman" w:cs="Times New Roman"/>
          <w:sz w:val="24"/>
          <w:szCs w:val="24"/>
        </w:rPr>
        <w:tab/>
      </w:r>
      <w:r w:rsidRPr="008F4056">
        <w:rPr>
          <w:rFonts w:ascii="Times New Roman" w:hAnsi="Times New Roman" w:cs="Times New Roman"/>
          <w:sz w:val="24"/>
          <w:szCs w:val="24"/>
        </w:rPr>
        <w:tab/>
      </w:r>
      <w:r w:rsidRPr="008F4056">
        <w:rPr>
          <w:rFonts w:ascii="Times New Roman" w:hAnsi="Times New Roman" w:cs="Times New Roman"/>
          <w:sz w:val="24"/>
          <w:szCs w:val="24"/>
        </w:rPr>
        <w:tab/>
      </w:r>
      <w:r w:rsidRPr="008F4056">
        <w:rPr>
          <w:rFonts w:ascii="Times New Roman" w:hAnsi="Times New Roman" w:cs="Times New Roman"/>
          <w:sz w:val="24"/>
          <w:szCs w:val="24"/>
        </w:rPr>
        <w:tab/>
        <w:t>II.</w:t>
      </w:r>
    </w:p>
    <w:p w:rsidR="00634D65" w:rsidRPr="008F4056" w:rsidRDefault="00634D65" w:rsidP="008F4056">
      <w:pPr>
        <w:jc w:val="both"/>
        <w:rPr>
          <w:rFonts w:ascii="Times New Roman" w:hAnsi="Times New Roman" w:cs="Times New Roman"/>
          <w:sz w:val="24"/>
          <w:szCs w:val="24"/>
        </w:rPr>
      </w:pPr>
      <w:r w:rsidRPr="008F4056">
        <w:rPr>
          <w:rFonts w:ascii="Times New Roman" w:hAnsi="Times New Roman" w:cs="Times New Roman"/>
          <w:sz w:val="24"/>
          <w:szCs w:val="24"/>
        </w:rPr>
        <w:t xml:space="preserve">Na javni poziv mogu se javiti kandidati: </w:t>
      </w:r>
    </w:p>
    <w:p w:rsidR="00634D65" w:rsidRPr="008F4056" w:rsidRDefault="00634D65" w:rsidP="008F405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4056">
        <w:rPr>
          <w:rFonts w:ascii="Times New Roman" w:hAnsi="Times New Roman" w:cs="Times New Roman"/>
          <w:sz w:val="24"/>
          <w:szCs w:val="24"/>
        </w:rPr>
        <w:t xml:space="preserve">Sa završenom najmanje četverogodišnjom srednjom školom </w:t>
      </w:r>
    </w:p>
    <w:p w:rsidR="00634D65" w:rsidRPr="008F4056" w:rsidRDefault="00634D65" w:rsidP="008F405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4056">
        <w:rPr>
          <w:rFonts w:ascii="Times New Roman" w:hAnsi="Times New Roman" w:cs="Times New Roman"/>
          <w:sz w:val="24"/>
          <w:szCs w:val="24"/>
        </w:rPr>
        <w:t xml:space="preserve">Protiv kojih nije pokrenut kazneni postupak niti su pravomoćno osuđeni za neko od kaznenih djela. </w:t>
      </w:r>
    </w:p>
    <w:p w:rsidR="00634D65" w:rsidRPr="008F4056" w:rsidRDefault="00634D65" w:rsidP="008F4056">
      <w:pPr>
        <w:jc w:val="both"/>
        <w:rPr>
          <w:rFonts w:ascii="Times New Roman" w:hAnsi="Times New Roman" w:cs="Times New Roman"/>
          <w:sz w:val="24"/>
          <w:szCs w:val="24"/>
        </w:rPr>
      </w:pPr>
      <w:r w:rsidRPr="008F4056">
        <w:rPr>
          <w:rFonts w:ascii="Times New Roman" w:hAnsi="Times New Roman" w:cs="Times New Roman"/>
          <w:sz w:val="24"/>
          <w:szCs w:val="24"/>
        </w:rPr>
        <w:t xml:space="preserve">Broj traženih pomoćnika u nastavi: </w:t>
      </w:r>
      <w:r w:rsidRPr="008F4056">
        <w:rPr>
          <w:rFonts w:ascii="Times New Roman" w:hAnsi="Times New Roman" w:cs="Times New Roman"/>
          <w:sz w:val="24"/>
          <w:szCs w:val="24"/>
          <w:u w:val="single"/>
        </w:rPr>
        <w:t>dva (2)</w:t>
      </w:r>
      <w:r w:rsidRPr="008F4056">
        <w:rPr>
          <w:rFonts w:ascii="Times New Roman" w:hAnsi="Times New Roman" w:cs="Times New Roman"/>
          <w:sz w:val="24"/>
          <w:szCs w:val="24"/>
        </w:rPr>
        <w:t xml:space="preserve"> </w:t>
      </w:r>
      <w:r w:rsidR="00A03307">
        <w:rPr>
          <w:rFonts w:ascii="Times New Roman" w:hAnsi="Times New Roman" w:cs="Times New Roman"/>
          <w:sz w:val="24"/>
          <w:szCs w:val="24"/>
        </w:rPr>
        <w:t xml:space="preserve">_________20 sati tjedno </w:t>
      </w:r>
    </w:p>
    <w:p w:rsidR="00634D65" w:rsidRPr="008F4056" w:rsidRDefault="00634D65" w:rsidP="008F40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4D65" w:rsidRPr="008F4056" w:rsidRDefault="00634D65" w:rsidP="008F4056">
      <w:pPr>
        <w:jc w:val="both"/>
        <w:rPr>
          <w:rFonts w:ascii="Times New Roman" w:hAnsi="Times New Roman" w:cs="Times New Roman"/>
          <w:sz w:val="24"/>
          <w:szCs w:val="24"/>
        </w:rPr>
      </w:pPr>
      <w:r w:rsidRPr="008F4056">
        <w:rPr>
          <w:rFonts w:ascii="Times New Roman" w:hAnsi="Times New Roman" w:cs="Times New Roman"/>
          <w:sz w:val="24"/>
          <w:szCs w:val="24"/>
        </w:rPr>
        <w:tab/>
      </w:r>
      <w:r w:rsidRPr="008F4056">
        <w:rPr>
          <w:rFonts w:ascii="Times New Roman" w:hAnsi="Times New Roman" w:cs="Times New Roman"/>
          <w:sz w:val="24"/>
          <w:szCs w:val="24"/>
        </w:rPr>
        <w:tab/>
      </w:r>
      <w:r w:rsidRPr="008F4056">
        <w:rPr>
          <w:rFonts w:ascii="Times New Roman" w:hAnsi="Times New Roman" w:cs="Times New Roman"/>
          <w:sz w:val="24"/>
          <w:szCs w:val="24"/>
        </w:rPr>
        <w:tab/>
      </w:r>
      <w:r w:rsidRPr="008F4056">
        <w:rPr>
          <w:rFonts w:ascii="Times New Roman" w:hAnsi="Times New Roman" w:cs="Times New Roman"/>
          <w:sz w:val="24"/>
          <w:szCs w:val="24"/>
        </w:rPr>
        <w:tab/>
      </w:r>
      <w:r w:rsidRPr="008F4056">
        <w:rPr>
          <w:rFonts w:ascii="Times New Roman" w:hAnsi="Times New Roman" w:cs="Times New Roman"/>
          <w:sz w:val="24"/>
          <w:szCs w:val="24"/>
        </w:rPr>
        <w:tab/>
      </w:r>
      <w:r w:rsidRPr="008F4056">
        <w:rPr>
          <w:rFonts w:ascii="Times New Roman" w:hAnsi="Times New Roman" w:cs="Times New Roman"/>
          <w:sz w:val="24"/>
          <w:szCs w:val="24"/>
        </w:rPr>
        <w:tab/>
        <w:t>III,</w:t>
      </w:r>
    </w:p>
    <w:p w:rsidR="00634D65" w:rsidRPr="008F4056" w:rsidRDefault="000D6C8F" w:rsidP="008F4056">
      <w:pPr>
        <w:jc w:val="both"/>
        <w:rPr>
          <w:rFonts w:ascii="Times New Roman" w:hAnsi="Times New Roman" w:cs="Times New Roman"/>
          <w:sz w:val="24"/>
          <w:szCs w:val="24"/>
        </w:rPr>
      </w:pPr>
      <w:r w:rsidRPr="008F4056">
        <w:rPr>
          <w:rFonts w:ascii="Times New Roman" w:hAnsi="Times New Roman" w:cs="Times New Roman"/>
          <w:sz w:val="24"/>
          <w:szCs w:val="24"/>
        </w:rPr>
        <w:t xml:space="preserve">Sa odabranim kandidatima Škola će sklopiti Ugovor o radu na određeno nepuno radno vrijeme, s trajanjem najranije od početka nastavne godine 2022./2023. a najdulje do završetka nastavne godine 2022./2023. </w:t>
      </w:r>
    </w:p>
    <w:p w:rsidR="000D6C8F" w:rsidRPr="008F4056" w:rsidRDefault="000D6C8F" w:rsidP="008F4056">
      <w:pPr>
        <w:jc w:val="both"/>
        <w:rPr>
          <w:rFonts w:ascii="Times New Roman" w:hAnsi="Times New Roman" w:cs="Times New Roman"/>
          <w:sz w:val="24"/>
          <w:szCs w:val="24"/>
        </w:rPr>
      </w:pPr>
      <w:r w:rsidRPr="008F4056">
        <w:rPr>
          <w:rFonts w:ascii="Times New Roman" w:hAnsi="Times New Roman" w:cs="Times New Roman"/>
          <w:sz w:val="24"/>
          <w:szCs w:val="24"/>
        </w:rPr>
        <w:t xml:space="preserve">Radni zadatci pomoćnika u nastavi određeni su Pravilnikom o pomoćnicima u nastavi i stručnim komunikacijskim posrednicima. Odabrani kandidati će proći 20 – satni program uvođenja u rad za osposobljavanje pomoćnika u nastavi za rad s djecom s teškoćama u razvoju, ako već nije osposobljen. Pomoćnik u nastavi ne smije biti roditelj/skrbnik niti drugi član uže obitelji učenika kojem/kojima se pruža potpora. </w:t>
      </w:r>
    </w:p>
    <w:p w:rsidR="000D6C8F" w:rsidRPr="008F4056" w:rsidRDefault="000D6C8F" w:rsidP="008F40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6C8F" w:rsidRPr="008F4056" w:rsidRDefault="000D6C8F" w:rsidP="008F4056">
      <w:pPr>
        <w:jc w:val="both"/>
        <w:rPr>
          <w:rFonts w:ascii="Times New Roman" w:hAnsi="Times New Roman" w:cs="Times New Roman"/>
          <w:sz w:val="24"/>
          <w:szCs w:val="24"/>
        </w:rPr>
      </w:pPr>
      <w:r w:rsidRPr="008F4056">
        <w:rPr>
          <w:rFonts w:ascii="Times New Roman" w:hAnsi="Times New Roman" w:cs="Times New Roman"/>
          <w:sz w:val="24"/>
          <w:szCs w:val="24"/>
        </w:rPr>
        <w:tab/>
      </w:r>
      <w:r w:rsidRPr="008F4056">
        <w:rPr>
          <w:rFonts w:ascii="Times New Roman" w:hAnsi="Times New Roman" w:cs="Times New Roman"/>
          <w:sz w:val="24"/>
          <w:szCs w:val="24"/>
        </w:rPr>
        <w:tab/>
      </w:r>
      <w:r w:rsidRPr="008F4056">
        <w:rPr>
          <w:rFonts w:ascii="Times New Roman" w:hAnsi="Times New Roman" w:cs="Times New Roman"/>
          <w:sz w:val="24"/>
          <w:szCs w:val="24"/>
        </w:rPr>
        <w:tab/>
      </w:r>
      <w:r w:rsidRPr="008F4056">
        <w:rPr>
          <w:rFonts w:ascii="Times New Roman" w:hAnsi="Times New Roman" w:cs="Times New Roman"/>
          <w:sz w:val="24"/>
          <w:szCs w:val="24"/>
        </w:rPr>
        <w:tab/>
      </w:r>
      <w:r w:rsidRPr="008F4056">
        <w:rPr>
          <w:rFonts w:ascii="Times New Roman" w:hAnsi="Times New Roman" w:cs="Times New Roman"/>
          <w:sz w:val="24"/>
          <w:szCs w:val="24"/>
        </w:rPr>
        <w:tab/>
      </w:r>
      <w:r w:rsidRPr="008F4056">
        <w:rPr>
          <w:rFonts w:ascii="Times New Roman" w:hAnsi="Times New Roman" w:cs="Times New Roman"/>
          <w:sz w:val="24"/>
          <w:szCs w:val="24"/>
        </w:rPr>
        <w:tab/>
        <w:t xml:space="preserve">IV. </w:t>
      </w:r>
    </w:p>
    <w:p w:rsidR="000D6C8F" w:rsidRPr="008F4056" w:rsidRDefault="00BA2942" w:rsidP="008F4056">
      <w:pPr>
        <w:jc w:val="both"/>
        <w:rPr>
          <w:rFonts w:ascii="Times New Roman" w:hAnsi="Times New Roman" w:cs="Times New Roman"/>
          <w:sz w:val="24"/>
          <w:szCs w:val="24"/>
        </w:rPr>
      </w:pPr>
      <w:r w:rsidRPr="008F4056">
        <w:rPr>
          <w:rFonts w:ascii="Times New Roman" w:hAnsi="Times New Roman" w:cs="Times New Roman"/>
          <w:sz w:val="24"/>
          <w:szCs w:val="24"/>
        </w:rPr>
        <w:t xml:space="preserve">Uz prijavu na javni poziv, kandidati su dužni priložiti sljedeću dokumentaciju: </w:t>
      </w:r>
    </w:p>
    <w:p w:rsidR="00BA2942" w:rsidRPr="008F4056" w:rsidRDefault="00BA2942" w:rsidP="008F405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4056">
        <w:rPr>
          <w:rFonts w:ascii="Times New Roman" w:hAnsi="Times New Roman" w:cs="Times New Roman"/>
          <w:sz w:val="24"/>
          <w:szCs w:val="24"/>
        </w:rPr>
        <w:t>Životopis</w:t>
      </w:r>
    </w:p>
    <w:p w:rsidR="00BA2942" w:rsidRPr="008F4056" w:rsidRDefault="00BA2942" w:rsidP="008F405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4056">
        <w:rPr>
          <w:rFonts w:ascii="Times New Roman" w:hAnsi="Times New Roman" w:cs="Times New Roman"/>
          <w:sz w:val="24"/>
          <w:szCs w:val="24"/>
        </w:rPr>
        <w:t>Dokaz o državljanstvu</w:t>
      </w:r>
    </w:p>
    <w:p w:rsidR="00BA2942" w:rsidRPr="008F4056" w:rsidRDefault="00BA2942" w:rsidP="008F405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4056">
        <w:rPr>
          <w:rFonts w:ascii="Times New Roman" w:hAnsi="Times New Roman" w:cs="Times New Roman"/>
          <w:sz w:val="24"/>
          <w:szCs w:val="24"/>
        </w:rPr>
        <w:t xml:space="preserve">Dokaz o stručnom spremi (preslika, izvornik na uvid prilikom zapošljavanja) </w:t>
      </w:r>
    </w:p>
    <w:p w:rsidR="00BA2942" w:rsidRPr="008F4056" w:rsidRDefault="00BA2942" w:rsidP="008F405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4056">
        <w:rPr>
          <w:rFonts w:ascii="Times New Roman" w:hAnsi="Times New Roman" w:cs="Times New Roman"/>
          <w:sz w:val="24"/>
          <w:szCs w:val="24"/>
        </w:rPr>
        <w:t xml:space="preserve">Potvrda o nekažnjavanju (izvornik ne stariji od 6 mjeseci) </w:t>
      </w:r>
    </w:p>
    <w:p w:rsidR="00BA2942" w:rsidRPr="008F4056" w:rsidRDefault="00BA2942" w:rsidP="008F405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4056">
        <w:rPr>
          <w:rFonts w:ascii="Times New Roman" w:hAnsi="Times New Roman" w:cs="Times New Roman"/>
          <w:sz w:val="24"/>
          <w:szCs w:val="24"/>
        </w:rPr>
        <w:t xml:space="preserve">Potvrdu o osposobljavanju za rad Pomoćnika u nastavi (ako ju kandidat posjeduje) </w:t>
      </w:r>
    </w:p>
    <w:p w:rsidR="00BA2942" w:rsidRPr="008F4056" w:rsidRDefault="00BA2942" w:rsidP="008F40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A2942" w:rsidRPr="008F4056" w:rsidRDefault="00BA2942" w:rsidP="008F4056">
      <w:pPr>
        <w:ind w:left="4248"/>
        <w:jc w:val="both"/>
        <w:rPr>
          <w:rFonts w:ascii="Times New Roman" w:hAnsi="Times New Roman" w:cs="Times New Roman"/>
          <w:sz w:val="24"/>
          <w:szCs w:val="24"/>
        </w:rPr>
      </w:pPr>
      <w:r w:rsidRPr="008F4056">
        <w:rPr>
          <w:rFonts w:ascii="Times New Roman" w:hAnsi="Times New Roman" w:cs="Times New Roman"/>
          <w:sz w:val="24"/>
          <w:szCs w:val="24"/>
        </w:rPr>
        <w:t xml:space="preserve">V. </w:t>
      </w:r>
    </w:p>
    <w:p w:rsidR="00BA2942" w:rsidRPr="008F4056" w:rsidRDefault="00593D43" w:rsidP="008F4056">
      <w:pPr>
        <w:jc w:val="both"/>
        <w:rPr>
          <w:rFonts w:ascii="Times New Roman" w:hAnsi="Times New Roman" w:cs="Times New Roman"/>
          <w:sz w:val="24"/>
          <w:szCs w:val="24"/>
        </w:rPr>
      </w:pPr>
      <w:r w:rsidRPr="008F4056">
        <w:rPr>
          <w:rFonts w:ascii="Times New Roman" w:hAnsi="Times New Roman" w:cs="Times New Roman"/>
          <w:sz w:val="24"/>
          <w:szCs w:val="24"/>
        </w:rPr>
        <w:t xml:space="preserve">Na natječaj se mogu javiti osobe oba spola u skladu s člankom 13. Zakona o ravnopravnosti spolova (NN 82/08.,69/17.) Izrazi koji se koriste u ovom natječaju a imaju rodno značenje odnose se jednako na oba spola. </w:t>
      </w:r>
    </w:p>
    <w:p w:rsidR="00593D43" w:rsidRPr="008F4056" w:rsidRDefault="00593D43" w:rsidP="008F4056">
      <w:pPr>
        <w:jc w:val="both"/>
        <w:rPr>
          <w:rFonts w:ascii="Times New Roman" w:hAnsi="Times New Roman" w:cs="Times New Roman"/>
          <w:sz w:val="24"/>
          <w:szCs w:val="24"/>
        </w:rPr>
      </w:pPr>
      <w:r w:rsidRPr="008F4056">
        <w:rPr>
          <w:rFonts w:ascii="Times New Roman" w:hAnsi="Times New Roman" w:cs="Times New Roman"/>
          <w:sz w:val="24"/>
          <w:szCs w:val="24"/>
        </w:rPr>
        <w:t xml:space="preserve">Strani državljeni ili osoba bez državljanstva može sklopiti ugovor o radu pod uvjetima propisanim Zakonom o radu NN 94/14., 127/17., 98/19.) i posebnim zakonom kojim se uređuje zapošljavanje tih osoba. </w:t>
      </w:r>
    </w:p>
    <w:p w:rsidR="00593D43" w:rsidRPr="008F4056" w:rsidRDefault="00593D43" w:rsidP="008F4056">
      <w:pPr>
        <w:jc w:val="both"/>
        <w:rPr>
          <w:rFonts w:ascii="Times New Roman" w:hAnsi="Times New Roman" w:cs="Times New Roman"/>
          <w:sz w:val="24"/>
          <w:szCs w:val="24"/>
        </w:rPr>
      </w:pPr>
      <w:r w:rsidRPr="008F4056">
        <w:rPr>
          <w:rFonts w:ascii="Times New Roman" w:hAnsi="Times New Roman" w:cs="Times New Roman"/>
          <w:sz w:val="24"/>
          <w:szCs w:val="24"/>
        </w:rPr>
        <w:t xml:space="preserve">Osim hrvatskih državljana mogu se zaposliti i osobe koje su: </w:t>
      </w:r>
    </w:p>
    <w:p w:rsidR="00593D43" w:rsidRPr="008F4056" w:rsidRDefault="00593D43" w:rsidP="008F405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4056">
        <w:rPr>
          <w:rFonts w:ascii="Times New Roman" w:hAnsi="Times New Roman" w:cs="Times New Roman"/>
          <w:sz w:val="24"/>
          <w:szCs w:val="24"/>
        </w:rPr>
        <w:t xml:space="preserve">Državljani država ugovornica Ugovora o Europskom gospodarskom prostoru i Švicarske Konfederacije koji su stekli stručne kvalifikacije u državi ugovornici Ugovora o Europskome gospodatskom prostoru i Švicarskoj Konfederaciji, </w:t>
      </w:r>
    </w:p>
    <w:p w:rsidR="00593D43" w:rsidRPr="008F4056" w:rsidRDefault="00593D43" w:rsidP="008F405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4056">
        <w:rPr>
          <w:rFonts w:ascii="Times New Roman" w:hAnsi="Times New Roman" w:cs="Times New Roman"/>
          <w:sz w:val="24"/>
          <w:szCs w:val="24"/>
        </w:rPr>
        <w:t xml:space="preserve">Državljani država ugovornica Ugovora o Europskome gospodarskom prostoru i Švicarske Konfederacije te treće temlje koji su stručne kvalifikacije stekli izvan države ugovornice Ugovora o Europskom gospodarskom prostoru i Švicarske Konfederacije, odnosno u trećim zemljama, </w:t>
      </w:r>
    </w:p>
    <w:p w:rsidR="00593D43" w:rsidRPr="008F4056" w:rsidRDefault="008F4056" w:rsidP="008F405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4056">
        <w:rPr>
          <w:rFonts w:ascii="Times New Roman" w:hAnsi="Times New Roman" w:cs="Times New Roman"/>
          <w:sz w:val="24"/>
          <w:szCs w:val="24"/>
        </w:rPr>
        <w:t xml:space="preserve">Državljani trećih zemalja koji su stekli stručne kvalifikacije u državi ugovornici ugovora o Europskom gospodarskom prostoru i Švicarskoj Konfederaciji. </w:t>
      </w:r>
    </w:p>
    <w:p w:rsidR="008F4056" w:rsidRPr="008F4056" w:rsidRDefault="008F4056" w:rsidP="008F4056">
      <w:pPr>
        <w:jc w:val="both"/>
        <w:rPr>
          <w:rFonts w:ascii="Times New Roman" w:hAnsi="Times New Roman" w:cs="Times New Roman"/>
          <w:sz w:val="24"/>
          <w:szCs w:val="24"/>
        </w:rPr>
      </w:pPr>
      <w:r w:rsidRPr="008F4056">
        <w:rPr>
          <w:rFonts w:ascii="Times New Roman" w:hAnsi="Times New Roman" w:cs="Times New Roman"/>
          <w:sz w:val="24"/>
          <w:szCs w:val="24"/>
        </w:rPr>
        <w:t xml:space="preserve">Osobe koje se mogu zaposliti a da nisu hrvatski državljani, svoje državljanstvo dokazuju prema propisima države čiji su državljani, isprave moraju biti prevedene na hrvatski jezik u izvorniku ili ovjerenoj preslici od strane ovlaštenog sudskog tumača te moraju imati rješenje o priznavanju inozemne stručne kvalifikacije u skladu s posebnim zakonom koji se uređuje priznavanje inozemnih stručnih kvalifikacija za obavljanje reguliranih profecija u RH. </w:t>
      </w:r>
    </w:p>
    <w:p w:rsidR="008F4056" w:rsidRPr="008F4056" w:rsidRDefault="008F4056" w:rsidP="008F4056">
      <w:pPr>
        <w:jc w:val="both"/>
        <w:rPr>
          <w:rFonts w:ascii="Times New Roman" w:hAnsi="Times New Roman" w:cs="Times New Roman"/>
          <w:sz w:val="24"/>
          <w:szCs w:val="24"/>
        </w:rPr>
      </w:pPr>
      <w:r w:rsidRPr="008F4056">
        <w:rPr>
          <w:rFonts w:ascii="Times New Roman" w:hAnsi="Times New Roman" w:cs="Times New Roman"/>
          <w:sz w:val="24"/>
          <w:szCs w:val="24"/>
        </w:rPr>
        <w:tab/>
      </w:r>
      <w:r w:rsidRPr="008F4056">
        <w:rPr>
          <w:rFonts w:ascii="Times New Roman" w:hAnsi="Times New Roman" w:cs="Times New Roman"/>
          <w:sz w:val="24"/>
          <w:szCs w:val="24"/>
        </w:rPr>
        <w:tab/>
      </w:r>
      <w:r w:rsidRPr="008F4056">
        <w:rPr>
          <w:rFonts w:ascii="Times New Roman" w:hAnsi="Times New Roman" w:cs="Times New Roman"/>
          <w:sz w:val="24"/>
          <w:szCs w:val="24"/>
        </w:rPr>
        <w:tab/>
      </w:r>
      <w:r w:rsidRPr="008F4056">
        <w:rPr>
          <w:rFonts w:ascii="Times New Roman" w:hAnsi="Times New Roman" w:cs="Times New Roman"/>
          <w:sz w:val="24"/>
          <w:szCs w:val="24"/>
        </w:rPr>
        <w:tab/>
      </w:r>
      <w:r w:rsidRPr="008F4056">
        <w:rPr>
          <w:rFonts w:ascii="Times New Roman" w:hAnsi="Times New Roman" w:cs="Times New Roman"/>
          <w:sz w:val="24"/>
          <w:szCs w:val="24"/>
        </w:rPr>
        <w:tab/>
      </w:r>
      <w:r w:rsidRPr="008F4056">
        <w:rPr>
          <w:rFonts w:ascii="Times New Roman" w:hAnsi="Times New Roman" w:cs="Times New Roman"/>
          <w:sz w:val="24"/>
          <w:szCs w:val="24"/>
        </w:rPr>
        <w:tab/>
        <w:t xml:space="preserve">VI, </w:t>
      </w:r>
    </w:p>
    <w:p w:rsidR="008F4056" w:rsidRPr="008F4056" w:rsidRDefault="008F4056" w:rsidP="008F4056">
      <w:pPr>
        <w:jc w:val="both"/>
        <w:rPr>
          <w:rFonts w:ascii="Times New Roman" w:hAnsi="Times New Roman" w:cs="Times New Roman"/>
          <w:sz w:val="24"/>
          <w:szCs w:val="24"/>
        </w:rPr>
      </w:pPr>
      <w:r w:rsidRPr="008F4056">
        <w:rPr>
          <w:rFonts w:ascii="Times New Roman" w:hAnsi="Times New Roman" w:cs="Times New Roman"/>
          <w:sz w:val="24"/>
          <w:szCs w:val="24"/>
        </w:rPr>
        <w:t xml:space="preserve">Kandidati koji sipunjavaju formalne uvjete natječaja bit će pozvani na razgovor kod ravnatelja škole o čemu će biti telefonski/e-malimo obaviješteni najkasnije 3 dana prije održavanja razgovora. Temeljem </w:t>
      </w:r>
      <w:r w:rsidR="00A03307">
        <w:rPr>
          <w:rFonts w:ascii="Times New Roman" w:hAnsi="Times New Roman" w:cs="Times New Roman"/>
          <w:sz w:val="24"/>
          <w:szCs w:val="24"/>
        </w:rPr>
        <w:t xml:space="preserve">Pravilnika o postupku </w:t>
      </w:r>
      <w:r w:rsidR="00A03307" w:rsidRPr="008F4056">
        <w:rPr>
          <w:rFonts w:ascii="Times New Roman" w:hAnsi="Times New Roman" w:cs="Times New Roman"/>
          <w:sz w:val="24"/>
          <w:szCs w:val="24"/>
        </w:rPr>
        <w:t xml:space="preserve"> zapošljavanja</w:t>
      </w:r>
      <w:r w:rsidR="00A03307">
        <w:rPr>
          <w:rFonts w:ascii="Times New Roman" w:hAnsi="Times New Roman" w:cs="Times New Roman"/>
          <w:sz w:val="24"/>
          <w:szCs w:val="24"/>
        </w:rPr>
        <w:t xml:space="preserve"> te procjeni i vrednovanju kandidata za zapošljavanje</w:t>
      </w:r>
      <w:r w:rsidR="00A03307" w:rsidRPr="008F4056">
        <w:rPr>
          <w:rFonts w:ascii="Times New Roman" w:hAnsi="Times New Roman" w:cs="Times New Roman"/>
          <w:sz w:val="24"/>
          <w:szCs w:val="24"/>
        </w:rPr>
        <w:t xml:space="preserve"> </w:t>
      </w:r>
      <w:r w:rsidRPr="008F4056">
        <w:rPr>
          <w:rFonts w:ascii="Times New Roman" w:hAnsi="Times New Roman" w:cs="Times New Roman"/>
          <w:sz w:val="24"/>
          <w:szCs w:val="24"/>
        </w:rPr>
        <w:t xml:space="preserve">Oš Donji Lapac na pomoćnike u nastavi se isti ne primjenjuje. </w:t>
      </w:r>
    </w:p>
    <w:p w:rsidR="008F4056" w:rsidRPr="008F4056" w:rsidRDefault="008F4056" w:rsidP="008F4056">
      <w:pPr>
        <w:jc w:val="both"/>
        <w:rPr>
          <w:rFonts w:ascii="Times New Roman" w:hAnsi="Times New Roman" w:cs="Times New Roman"/>
          <w:sz w:val="24"/>
          <w:szCs w:val="24"/>
        </w:rPr>
      </w:pPr>
      <w:r w:rsidRPr="008F4056">
        <w:rPr>
          <w:rFonts w:ascii="Times New Roman" w:hAnsi="Times New Roman" w:cs="Times New Roman"/>
          <w:sz w:val="24"/>
          <w:szCs w:val="24"/>
        </w:rPr>
        <w:t xml:space="preserve">Prednos pri zapošljavanju imat će kandidati koji su osposobeljeni za rad Pomoćnika u nastavi. </w:t>
      </w:r>
    </w:p>
    <w:p w:rsidR="008F4056" w:rsidRPr="008F4056" w:rsidRDefault="008F4056" w:rsidP="008F4056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056">
        <w:rPr>
          <w:rFonts w:ascii="Times New Roman" w:eastAsia="Calibri" w:hAnsi="Times New Roman" w:cs="Times New Roman"/>
          <w:sz w:val="24"/>
          <w:szCs w:val="24"/>
        </w:rPr>
        <w:t xml:space="preserve">Prije sklapanja ugovora o radu odabrani/a kandidat/kinja dužan/na je sve navedene priloge odnosno isprave dostaviti u izvorniku ili u preslici ovjerenoj od strane javnog bilježnika </w:t>
      </w:r>
      <w:r w:rsidRPr="008F4056">
        <w:rPr>
          <w:rFonts w:ascii="Times New Roman" w:eastAsia="Calibri" w:hAnsi="Times New Roman" w:cs="Times New Roman"/>
          <w:sz w:val="24"/>
          <w:szCs w:val="24"/>
        </w:rPr>
        <w:lastRenderedPageBreak/>
        <w:t>sukladno Zakonu o javnom bilježništvu  (Narodne novine broj 78/93., 29/94., 162/98., 16/07., 75/09., 120/16. )</w:t>
      </w:r>
    </w:p>
    <w:p w:rsidR="008F4056" w:rsidRPr="008F4056" w:rsidRDefault="008F4056" w:rsidP="008F4056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056">
        <w:rPr>
          <w:rFonts w:ascii="Times New Roman" w:eastAsia="Calibri" w:hAnsi="Times New Roman" w:cs="Times New Roman"/>
          <w:sz w:val="24"/>
          <w:szCs w:val="24"/>
        </w:rPr>
        <w:t xml:space="preserve">stavaka 1.-3. Zakona o hrvatskim braniteljima iz Domovinskog rata i članovima njihovih obitelji (Narodne novine 121/17., 98/19, 84/21 ), članka 48.f Zakona o zaštiti vojnih i civilnih invalida rata (Narodne novine broj </w:t>
      </w:r>
      <w:r w:rsidRPr="008F4056">
        <w:rPr>
          <w:rFonts w:ascii="Times New Roman" w:eastAsia="Times New Roman" w:hAnsi="Times New Roman" w:cs="Times New Roman"/>
          <w:sz w:val="24"/>
          <w:szCs w:val="24"/>
          <w:lang w:eastAsia="hr-HR"/>
        </w:rPr>
        <w:t>33/92., 57/92., 77/92., 27/93., 58/93., 02/94., 76/94., 108/95., 108/96., 82/01.</w:t>
      </w:r>
      <w:r w:rsidRPr="008F4056">
        <w:rPr>
          <w:rFonts w:ascii="Times New Roman" w:eastAsia="Calibri" w:hAnsi="Times New Roman" w:cs="Times New Roman"/>
          <w:sz w:val="24"/>
          <w:szCs w:val="24"/>
        </w:rPr>
        <w:t>, 103/03</w:t>
      </w:r>
      <w:r w:rsidRPr="008F405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8F4056">
        <w:rPr>
          <w:rFonts w:ascii="Times New Roman" w:eastAsia="Calibri" w:hAnsi="Times New Roman" w:cs="Times New Roman"/>
          <w:sz w:val="24"/>
          <w:szCs w:val="24"/>
        </w:rPr>
        <w:t xml:space="preserve">i </w:t>
      </w:r>
      <w:r w:rsidRPr="008F4056">
        <w:rPr>
          <w:rFonts w:ascii="Times New Roman" w:eastAsia="Times New Roman" w:hAnsi="Times New Roman" w:cs="Times New Roman"/>
          <w:sz w:val="24"/>
          <w:szCs w:val="24"/>
          <w:lang w:eastAsia="hr-HR"/>
        </w:rPr>
        <w:t>148/13, 98/19</w:t>
      </w:r>
      <w:r w:rsidRPr="008F4056">
        <w:rPr>
          <w:rFonts w:ascii="Times New Roman" w:eastAsia="Calibri" w:hAnsi="Times New Roman" w:cs="Times New Roman"/>
          <w:sz w:val="24"/>
          <w:szCs w:val="24"/>
        </w:rPr>
        <w:t xml:space="preserve">) ili članka 9. Zakona o profesionalnoj rehabilitaciji i zapošljavanju osoba s invaliditetom (Narodne novine broj 157/13., 152/14. i 39/18., 32/20) dužan/na je u prijavi na javni natječaj pozvati se na to pravo i uz prijavu </w:t>
      </w:r>
      <w:r w:rsidRPr="008F4056">
        <w:rPr>
          <w:rFonts w:ascii="Times New Roman" w:eastAsia="Times New Roman" w:hAnsi="Times New Roman" w:cs="Times New Roman"/>
          <w:sz w:val="24"/>
          <w:szCs w:val="24"/>
          <w:lang w:eastAsia="hr-HR"/>
        </w:rPr>
        <w:t>na natječaj</w:t>
      </w:r>
      <w:r w:rsidRPr="008F4056">
        <w:rPr>
          <w:rFonts w:ascii="Times New Roman" w:eastAsia="Calibri" w:hAnsi="Times New Roman" w:cs="Times New Roman"/>
          <w:sz w:val="24"/>
          <w:szCs w:val="24"/>
        </w:rPr>
        <w:t xml:space="preserve"> pored navedenih isprava odnosno priloga priložiti svu propisanu dokumentaciju prema posebnom zakonu te ima prednost u odnosu na ostale kandidate/kinje samo pod jednakim uvjetima.</w:t>
      </w:r>
    </w:p>
    <w:p w:rsidR="008F4056" w:rsidRPr="008F4056" w:rsidRDefault="008F4056" w:rsidP="008F4056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056">
        <w:rPr>
          <w:rFonts w:ascii="Times New Roman" w:eastAsia="Calibri" w:hAnsi="Times New Roman" w:cs="Times New Roman"/>
          <w:sz w:val="24"/>
          <w:szCs w:val="24"/>
        </w:rPr>
        <w:t xml:space="preserve">Kandidat/kinja koji/a se poziva na pravo prednosti pri zapošljavanju na </w:t>
      </w:r>
      <w:r w:rsidRPr="008F4056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temelju </w:t>
      </w:r>
      <w:r w:rsidRPr="008F4056">
        <w:rPr>
          <w:rFonts w:ascii="Times New Roman" w:eastAsia="Calibri" w:hAnsi="Times New Roman" w:cs="Times New Roman"/>
          <w:sz w:val="24"/>
          <w:szCs w:val="24"/>
        </w:rPr>
        <w:t xml:space="preserve">članka 102. stavaka 1.-3. </w:t>
      </w:r>
      <w:r w:rsidRPr="008F4056">
        <w:rPr>
          <w:rFonts w:ascii="Times New Roman" w:eastAsia="Calibri" w:hAnsi="Times New Roman" w:cs="Times New Roman"/>
          <w:sz w:val="24"/>
          <w:szCs w:val="24"/>
          <w:lang w:eastAsia="en-GB"/>
        </w:rPr>
        <w:t>Zakona o hrvatskim braniteljima iz Domovinskog rata i članovima njihovih obitelji</w:t>
      </w:r>
      <w:r w:rsidRPr="008F4056">
        <w:rPr>
          <w:rFonts w:ascii="Times New Roman" w:eastAsia="Calibri" w:hAnsi="Times New Roman" w:cs="Times New Roman"/>
          <w:sz w:val="24"/>
          <w:szCs w:val="24"/>
        </w:rPr>
        <w:t xml:space="preserve"> dužan/a je uz prijavu na natječaj pored navedenih isprava odnosno priloga priložiti i sve potrebne dokaze iz članka 103. stavka 1. </w:t>
      </w:r>
      <w:r w:rsidRPr="008F4056">
        <w:rPr>
          <w:rFonts w:ascii="Times New Roman" w:eastAsia="Calibri" w:hAnsi="Times New Roman" w:cs="Times New Roman"/>
          <w:sz w:val="24"/>
          <w:szCs w:val="24"/>
          <w:lang w:eastAsia="en-GB"/>
        </w:rPr>
        <w:t>Zakona o hrvatskim braniteljima iz Domovinskog rata i članovima njihovih obitelji</w:t>
      </w:r>
      <w:r w:rsidRPr="008F4056">
        <w:rPr>
          <w:rFonts w:ascii="Times New Roman" w:eastAsia="Calibri" w:hAnsi="Times New Roman" w:cs="Times New Roman"/>
          <w:sz w:val="24"/>
          <w:szCs w:val="24"/>
        </w:rPr>
        <w:t xml:space="preserve"> koji su dostupni na poveznici Ministarstva hrvatskih branitelja:</w:t>
      </w:r>
    </w:p>
    <w:p w:rsidR="008F4056" w:rsidRPr="008F4056" w:rsidRDefault="00A036C0" w:rsidP="008F4056">
      <w:pPr>
        <w:spacing w:line="256" w:lineRule="auto"/>
        <w:jc w:val="both"/>
        <w:rPr>
          <w:rFonts w:ascii="Times New Roman" w:eastAsia="Calibri" w:hAnsi="Times New Roman" w:cs="Times New Roman"/>
          <w:color w:val="5B9BD5" w:themeColor="accent1"/>
          <w:sz w:val="24"/>
          <w:szCs w:val="24"/>
        </w:rPr>
      </w:pPr>
      <w:hyperlink r:id="rId5" w:history="1">
        <w:r w:rsidR="008F4056" w:rsidRPr="008F4056">
          <w:rPr>
            <w:rFonts w:ascii="Times New Roman" w:eastAsia="Calibri" w:hAnsi="Times New Roman" w:cs="Times New Roman"/>
            <w:color w:val="5B9BD5" w:themeColor="accent1"/>
            <w:sz w:val="24"/>
            <w:szCs w:val="24"/>
          </w:rPr>
          <w:t>https://branitelji.gov.hr/UserDocsImages//NG/12%20Prosinac/Zapo%C5%A1ljavanje//Popis%20dokaza%20za%20ostvarivanje%20prava%20prednosti%20pri%20zapo%C5%A1ljavanju.pdf</w:t>
        </w:r>
      </w:hyperlink>
    </w:p>
    <w:p w:rsidR="008F4056" w:rsidRPr="008F4056" w:rsidRDefault="008F4056" w:rsidP="008F4056">
      <w:pPr>
        <w:spacing w:before="100" w:beforeAutospacing="1" w:after="161" w:line="240" w:lineRule="auto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val="en-GB" w:eastAsia="en-GB"/>
        </w:rPr>
      </w:pPr>
      <w:r w:rsidRPr="008F4056">
        <w:rPr>
          <w:rFonts w:ascii="Times New Roman" w:eastAsia="Times New Roman" w:hAnsi="Times New Roman" w:cs="Times New Roman"/>
          <w:sz w:val="24"/>
          <w:szCs w:val="24"/>
          <w:lang w:eastAsia="hr-HR"/>
        </w:rPr>
        <w:t>Osobe koje se pozivaju na pravo prednosti pri zapošljavanju sukladno s člankom 47</w:t>
      </w:r>
      <w:r w:rsidRPr="008F405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. </w:t>
      </w:r>
      <w:proofErr w:type="spellStart"/>
      <w:r w:rsidRPr="008F405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Zakona</w:t>
      </w:r>
      <w:proofErr w:type="spellEnd"/>
      <w:r w:rsidRPr="008F405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o </w:t>
      </w:r>
      <w:proofErr w:type="spellStart"/>
      <w:r w:rsidRPr="008F405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civilnim</w:t>
      </w:r>
      <w:proofErr w:type="spellEnd"/>
      <w:r w:rsidRPr="008F405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8F405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stradalnicima</w:t>
      </w:r>
      <w:proofErr w:type="spellEnd"/>
      <w:r w:rsidRPr="008F405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8F405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iz</w:t>
      </w:r>
      <w:proofErr w:type="spellEnd"/>
      <w:r w:rsidRPr="008F405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8F405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Domovinskog</w:t>
      </w:r>
      <w:proofErr w:type="spellEnd"/>
      <w:r w:rsidRPr="008F405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rata NN 84/21</w:t>
      </w:r>
      <w:r w:rsidRPr="008F4056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8F405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uz</w:t>
      </w:r>
      <w:proofErr w:type="spellEnd"/>
      <w:r w:rsidRPr="008F405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8F405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prijavu</w:t>
      </w:r>
      <w:proofErr w:type="spellEnd"/>
      <w:r w:rsidRPr="008F405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proofErr w:type="gramStart"/>
      <w:r w:rsidRPr="008F405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na</w:t>
      </w:r>
      <w:proofErr w:type="spellEnd"/>
      <w:proofErr w:type="gramEnd"/>
      <w:r w:rsidRPr="008F405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8F405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natječaj</w:t>
      </w:r>
      <w:proofErr w:type="spellEnd"/>
      <w:r w:rsidRPr="008F405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8F405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dužne</w:t>
      </w:r>
      <w:proofErr w:type="spellEnd"/>
      <w:r w:rsidRPr="008F405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8F405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su</w:t>
      </w:r>
      <w:proofErr w:type="spellEnd"/>
      <w:r w:rsidRPr="008F405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8F405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priložiti</w:t>
      </w:r>
      <w:proofErr w:type="spellEnd"/>
      <w:r w:rsidRPr="008F405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, </w:t>
      </w:r>
      <w:proofErr w:type="spellStart"/>
      <w:r w:rsidRPr="008F405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osim</w:t>
      </w:r>
      <w:proofErr w:type="spellEnd"/>
      <w:r w:rsidRPr="008F405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8F405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dokaza</w:t>
      </w:r>
      <w:proofErr w:type="spellEnd"/>
      <w:r w:rsidRPr="008F405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o </w:t>
      </w:r>
      <w:proofErr w:type="spellStart"/>
      <w:r w:rsidRPr="008F405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ispunjavanju</w:t>
      </w:r>
      <w:proofErr w:type="spellEnd"/>
      <w:r w:rsidRPr="008F405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8F405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traženih</w:t>
      </w:r>
      <w:proofErr w:type="spellEnd"/>
      <w:r w:rsidRPr="008F405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8F405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uvjeta</w:t>
      </w:r>
      <w:proofErr w:type="spellEnd"/>
      <w:r w:rsidRPr="008F405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8F405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i</w:t>
      </w:r>
      <w:proofErr w:type="spellEnd"/>
      <w:r w:rsidRPr="008F405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8F405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sve</w:t>
      </w:r>
      <w:proofErr w:type="spellEnd"/>
      <w:r w:rsidRPr="008F405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8F405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potrebne</w:t>
      </w:r>
      <w:proofErr w:type="spellEnd"/>
      <w:r w:rsidRPr="008F405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8F405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dokaze</w:t>
      </w:r>
      <w:proofErr w:type="spellEnd"/>
      <w:r w:rsidRPr="008F405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8F405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dostupne</w:t>
      </w:r>
      <w:proofErr w:type="spellEnd"/>
      <w:r w:rsidRPr="008F405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8F405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na</w:t>
      </w:r>
      <w:proofErr w:type="spellEnd"/>
      <w:r w:rsidRPr="008F405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8F405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poveznici</w:t>
      </w:r>
      <w:proofErr w:type="spellEnd"/>
      <w:r w:rsidRPr="008F405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8F405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Ministarstva</w:t>
      </w:r>
      <w:proofErr w:type="spellEnd"/>
      <w:r w:rsidRPr="008F405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8F405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hrvatskih</w:t>
      </w:r>
      <w:proofErr w:type="spellEnd"/>
      <w:r w:rsidRPr="008F405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8F405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branitelja</w:t>
      </w:r>
      <w:proofErr w:type="spellEnd"/>
      <w:r w:rsidRPr="008F405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:</w:t>
      </w:r>
    </w:p>
    <w:p w:rsidR="008F4056" w:rsidRPr="008F4056" w:rsidRDefault="00A036C0" w:rsidP="008F4056">
      <w:pPr>
        <w:spacing w:line="256" w:lineRule="auto"/>
        <w:jc w:val="both"/>
        <w:rPr>
          <w:rFonts w:ascii="Times New Roman" w:eastAsia="Calibri" w:hAnsi="Times New Roman" w:cs="Times New Roman"/>
          <w:color w:val="00B0F0"/>
          <w:sz w:val="24"/>
          <w:szCs w:val="24"/>
        </w:rPr>
      </w:pPr>
      <w:hyperlink r:id="rId6" w:history="1">
        <w:r w:rsidR="008F4056" w:rsidRPr="008F4056">
          <w:rPr>
            <w:rFonts w:ascii="Times New Roman" w:eastAsia="Times New Roman" w:hAnsi="Times New Roman" w:cs="Times New Roman"/>
            <w:color w:val="00B0F0"/>
            <w:sz w:val="24"/>
            <w:szCs w:val="24"/>
            <w:lang w:eastAsia="hr-HR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8F4056" w:rsidRDefault="008F4056" w:rsidP="008F4056">
      <w:pPr>
        <w:spacing w:line="25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F4056">
        <w:rPr>
          <w:rFonts w:ascii="Times New Roman" w:eastAsia="Calibri" w:hAnsi="Times New Roman" w:cs="Times New Roman"/>
          <w:i/>
          <w:sz w:val="24"/>
          <w:szCs w:val="24"/>
        </w:rPr>
        <w:t>Kandidat/kinja koji/a ne pristupi razgovoru smatra se da je odustao/la od natječajnog postupka</w:t>
      </w:r>
    </w:p>
    <w:p w:rsidR="00DC502B" w:rsidRDefault="00DC502B" w:rsidP="008F4056">
      <w:pPr>
        <w:spacing w:line="25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DC502B" w:rsidRDefault="00DC502B" w:rsidP="008F4056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VII.</w:t>
      </w:r>
    </w:p>
    <w:p w:rsidR="00DC502B" w:rsidRDefault="00DC502B" w:rsidP="008F4056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Prijave s potpunom dokumentacijom podnose se zemaljskom poštom na adresu škole: </w:t>
      </w:r>
    </w:p>
    <w:p w:rsidR="00DC502B" w:rsidRDefault="00DC502B" w:rsidP="00DC502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Osnovna škola Donji Lapac</w:t>
      </w:r>
    </w:p>
    <w:p w:rsidR="00DC502B" w:rsidRDefault="00DC502B" w:rsidP="00DC502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Stojana Matića 18.</w:t>
      </w:r>
    </w:p>
    <w:p w:rsidR="00DC502B" w:rsidRDefault="00DC502B" w:rsidP="00DC502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53250 Donji Lapac </w:t>
      </w:r>
    </w:p>
    <w:p w:rsidR="00DC502B" w:rsidRDefault="00DC502B" w:rsidP="00DC502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„Za najtečaj PUN“</w:t>
      </w:r>
    </w:p>
    <w:p w:rsidR="00DC502B" w:rsidRDefault="00DC502B" w:rsidP="008F4056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C502B" w:rsidRDefault="00DC502B" w:rsidP="008F4056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Rok za podnošenje prijava je 8 dana od dana objave ovog Javnog poziva. </w:t>
      </w:r>
    </w:p>
    <w:p w:rsidR="00DC502B" w:rsidRDefault="00DC502B" w:rsidP="008F4056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Nepravoremene i neprovedene prijave neće biti razmatrane. </w:t>
      </w:r>
    </w:p>
    <w:p w:rsidR="00DC502B" w:rsidRDefault="00DC502B" w:rsidP="008F4056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O izboru kandidati će biti obaviješteni pismenim putem u roku od 8 dana od dana izbora kandidata. </w:t>
      </w:r>
    </w:p>
    <w:p w:rsidR="00DC502B" w:rsidRDefault="00DC502B" w:rsidP="008F4056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C502B" w:rsidRDefault="00DC502B" w:rsidP="008F4056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C502B" w:rsidRDefault="00DC502B" w:rsidP="008F4056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VIII. </w:t>
      </w:r>
    </w:p>
    <w:p w:rsidR="00DC502B" w:rsidRDefault="00DC502B" w:rsidP="008F4056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Ovaj Javni poziv objavljen je na složbenoj internetskoj stranici i oglasnoj ploči Škole, na internetskoj stranici Hrvatskog zavoda za zapošlkjavanje te internetskoj stranici Ličko – senjske županije. </w:t>
      </w:r>
    </w:p>
    <w:p w:rsidR="00DC502B" w:rsidRDefault="00DC502B" w:rsidP="008F4056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C502B" w:rsidRDefault="00DC502B" w:rsidP="008F4056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IX. </w:t>
      </w:r>
    </w:p>
    <w:p w:rsidR="00DC502B" w:rsidRDefault="00DC502B" w:rsidP="008F4056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Podnošenjem prijave na natječaj, kandidati daju suglasnost da se njihovi osobni podatci mogu prikupljati, koristiti i dalje obrađivati a vezani su isključivo za ovaj Javni poziv. </w:t>
      </w:r>
    </w:p>
    <w:p w:rsidR="00DC502B" w:rsidRDefault="00DC502B" w:rsidP="008F4056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C502B" w:rsidRDefault="00DC502B" w:rsidP="008F4056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Klasa: </w:t>
      </w:r>
      <w:r w:rsidR="00A036C0">
        <w:rPr>
          <w:rFonts w:ascii="Times New Roman" w:eastAsia="Calibri" w:hAnsi="Times New Roman" w:cs="Times New Roman"/>
          <w:sz w:val="24"/>
          <w:szCs w:val="24"/>
        </w:rPr>
        <w:t>112-01</w:t>
      </w:r>
      <w:bookmarkStart w:id="0" w:name="_GoBack"/>
      <w:bookmarkEnd w:id="0"/>
      <w:r w:rsidR="00BA6C30">
        <w:rPr>
          <w:rFonts w:ascii="Times New Roman" w:eastAsia="Calibri" w:hAnsi="Times New Roman" w:cs="Times New Roman"/>
          <w:sz w:val="24"/>
          <w:szCs w:val="24"/>
        </w:rPr>
        <w:t>/22-01/01</w:t>
      </w:r>
    </w:p>
    <w:p w:rsidR="00DC502B" w:rsidRDefault="00DC502B" w:rsidP="008F4056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Ur.broj: </w:t>
      </w:r>
      <w:r w:rsidR="00BA6C30">
        <w:rPr>
          <w:rFonts w:ascii="Times New Roman" w:eastAsia="Calibri" w:hAnsi="Times New Roman" w:cs="Times New Roman"/>
          <w:sz w:val="24"/>
          <w:szCs w:val="24"/>
        </w:rPr>
        <w:t>2125/29-22-01</w:t>
      </w:r>
    </w:p>
    <w:p w:rsidR="00DC502B" w:rsidRDefault="00DC502B" w:rsidP="008F4056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Donji Lapac, </w:t>
      </w:r>
      <w:r w:rsidRPr="00BA6C30">
        <w:rPr>
          <w:rFonts w:ascii="Times New Roman" w:eastAsia="Calibri" w:hAnsi="Times New Roman" w:cs="Times New Roman"/>
          <w:sz w:val="24"/>
          <w:szCs w:val="24"/>
          <w:u w:val="single"/>
        </w:rPr>
        <w:t>__</w:t>
      </w:r>
      <w:r w:rsidR="00BA6C30">
        <w:rPr>
          <w:rFonts w:ascii="Times New Roman" w:eastAsia="Calibri" w:hAnsi="Times New Roman" w:cs="Times New Roman"/>
          <w:sz w:val="24"/>
          <w:szCs w:val="24"/>
          <w:u w:val="single"/>
        </w:rPr>
        <w:t>9.8.</w:t>
      </w:r>
      <w:r w:rsidRPr="00BA6C30">
        <w:rPr>
          <w:rFonts w:ascii="Times New Roman" w:eastAsia="Calibri" w:hAnsi="Times New Roman" w:cs="Times New Roman"/>
          <w:sz w:val="24"/>
          <w:szCs w:val="24"/>
          <w:u w:val="single"/>
        </w:rPr>
        <w:t>2022</w:t>
      </w:r>
      <w:r>
        <w:rPr>
          <w:rFonts w:ascii="Times New Roman" w:eastAsia="Calibri" w:hAnsi="Times New Roman" w:cs="Times New Roman"/>
          <w:sz w:val="24"/>
          <w:szCs w:val="24"/>
        </w:rPr>
        <w:t xml:space="preserve">. godine </w:t>
      </w:r>
    </w:p>
    <w:p w:rsidR="00DC502B" w:rsidRDefault="00DC502B" w:rsidP="008F4056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C502B" w:rsidRDefault="00DC502B" w:rsidP="008F4056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C502B" w:rsidRDefault="00DC502B" w:rsidP="008F4056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Ravnatelj škole: </w:t>
      </w:r>
    </w:p>
    <w:p w:rsidR="00DC502B" w:rsidRDefault="00DC502B" w:rsidP="008F4056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C502B" w:rsidRPr="00DC502B" w:rsidRDefault="00DC502B" w:rsidP="008F4056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Marko Matić, prof. 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8F4056" w:rsidRDefault="008F4056" w:rsidP="008F4056">
      <w:pPr>
        <w:spacing w:line="256" w:lineRule="auto"/>
        <w:jc w:val="both"/>
        <w:rPr>
          <w:rFonts w:ascii="Arial" w:eastAsia="Calibri" w:hAnsi="Arial" w:cs="Arial"/>
          <w:i/>
        </w:rPr>
      </w:pPr>
    </w:p>
    <w:p w:rsidR="008F4056" w:rsidRPr="008F4056" w:rsidRDefault="008F4056" w:rsidP="008F4056">
      <w:pPr>
        <w:spacing w:line="256" w:lineRule="auto"/>
        <w:jc w:val="both"/>
        <w:rPr>
          <w:rFonts w:ascii="Arial" w:eastAsia="Calibri" w:hAnsi="Arial" w:cs="Arial"/>
          <w:i/>
        </w:rPr>
      </w:pPr>
    </w:p>
    <w:p w:rsidR="008F4056" w:rsidRPr="008F4056" w:rsidRDefault="008F4056" w:rsidP="008F405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F4056" w:rsidRPr="008F40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E591A"/>
    <w:multiLevelType w:val="hybridMultilevel"/>
    <w:tmpl w:val="CE647400"/>
    <w:lvl w:ilvl="0" w:tplc="0638E80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D65"/>
    <w:rsid w:val="000D6C8F"/>
    <w:rsid w:val="00593D43"/>
    <w:rsid w:val="00634D65"/>
    <w:rsid w:val="00812194"/>
    <w:rsid w:val="008F4056"/>
    <w:rsid w:val="00A03307"/>
    <w:rsid w:val="00A036C0"/>
    <w:rsid w:val="00BA2942"/>
    <w:rsid w:val="00BA6C30"/>
    <w:rsid w:val="00DC5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42B63"/>
  <w15:chartTrackingRefBased/>
  <w15:docId w15:val="{9F46A6E3-8286-4F5E-B8C6-AC37A64CF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4D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36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6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4</Pages>
  <Words>1223</Words>
  <Characters>6977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cp:lastPrinted>2022-07-18T05:41:00Z</cp:lastPrinted>
  <dcterms:created xsi:type="dcterms:W3CDTF">2022-07-12T05:39:00Z</dcterms:created>
  <dcterms:modified xsi:type="dcterms:W3CDTF">2022-07-18T05:41:00Z</dcterms:modified>
</cp:coreProperties>
</file>